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Cambria" w:hAnsi="Arial" w:cs="Arial"/>
          <w:color w:val="262626"/>
          <w:sz w:val="20"/>
          <w:szCs w:val="24"/>
          <w:lang w:val="de-DE"/>
        </w:rPr>
        <w:id w:val="885757068"/>
        <w:docPartObj>
          <w:docPartGallery w:val="Cover Pages"/>
          <w:docPartUnique/>
        </w:docPartObj>
      </w:sdtPr>
      <w:sdtEndPr>
        <w:rPr>
          <w:b/>
        </w:rPr>
      </w:sdtEndPr>
      <w:sdtContent>
        <w:p w14:paraId="278AA877" w14:textId="77777777" w:rsidR="00053CB8" w:rsidRPr="00EC75BB" w:rsidRDefault="00053CB8" w:rsidP="00053CB8">
          <w:pPr>
            <w:pStyle w:val="NoSpacing"/>
            <w:spacing w:before="1540" w:after="240"/>
            <w:jc w:val="center"/>
            <w:rPr>
              <w:rFonts w:ascii="Arial" w:hAnsi="Arial" w:cs="Arial"/>
            </w:rPr>
          </w:pPr>
          <w:r>
            <w:rPr>
              <w:rFonts w:ascii="Arial" w:eastAsia="Cambria" w:hAnsi="Arial" w:cs="Arial"/>
              <w:color w:val="262626"/>
              <w:sz w:val="20"/>
              <w:szCs w:val="24"/>
              <w:lang w:val="de-DE"/>
            </w:rPr>
            <w:tab/>
          </w:r>
          <w:r w:rsidRPr="00EC75BB">
            <w:rPr>
              <w:rFonts w:ascii="Arial" w:hAnsi="Arial" w:cs="Arial"/>
              <w:noProof/>
              <w:lang w:eastAsia="en-GB"/>
            </w:rPr>
            <w:drawing>
              <wp:inline distT="0" distB="0" distL="0" distR="0" wp14:anchorId="6FAB6B5A" wp14:editId="1E42511C">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Arial" w:hAnsi="Arial" w:cs="Arial"/>
              <w:b/>
              <w:color w:val="00B0F0"/>
              <w:sz w:val="32"/>
              <w:szCs w:val="32"/>
            </w:rPr>
            <w:alias w:val="Title"/>
            <w:tag w:val=""/>
            <w:id w:val="1735040861"/>
            <w:placeholder>
              <w:docPart w:val="37051228B39940F6954F74DF44BC2E44"/>
            </w:placeholder>
            <w:dataBinding w:prefixMappings="xmlns:ns0='http://purl.org/dc/elements/1.1/' xmlns:ns1='http://schemas.openxmlformats.org/package/2006/metadata/core-properties' " w:xpath="/ns1:coreProperties[1]/ns0:title[1]" w:storeItemID="{6C3C8BC8-F283-45AE-878A-BAB7291924A1}"/>
            <w:text/>
          </w:sdtPr>
          <w:sdtEndPr/>
          <w:sdtContent>
            <w:p w14:paraId="0D6DA038" w14:textId="77777777" w:rsidR="00053CB8" w:rsidRPr="00EC75BB" w:rsidRDefault="00053CB8" w:rsidP="00053CB8">
              <w:pPr>
                <w:pStyle w:val="NoSpacing"/>
                <w:pBdr>
                  <w:top w:val="single" w:sz="6" w:space="6" w:color="4F81BD" w:themeColor="accent1"/>
                  <w:bottom w:val="single" w:sz="6" w:space="6" w:color="4F81BD" w:themeColor="accent1"/>
                </w:pBdr>
                <w:spacing w:after="240"/>
                <w:jc w:val="both"/>
                <w:rPr>
                  <w:rFonts w:ascii="Arial" w:eastAsiaTheme="majorEastAsia" w:hAnsi="Arial" w:cs="Arial"/>
                  <w:caps/>
                  <w:color w:val="00B0F0"/>
                  <w:sz w:val="32"/>
                  <w:szCs w:val="32"/>
                </w:rPr>
              </w:pPr>
              <w:r w:rsidRPr="00EC75BB">
                <w:rPr>
                  <w:rFonts w:ascii="Arial" w:hAnsi="Arial" w:cs="Arial"/>
                  <w:b/>
                  <w:color w:val="00B0F0"/>
                  <w:sz w:val="32"/>
                  <w:szCs w:val="32"/>
                </w:rPr>
                <w:t>TERMS OF REFERENCE (TORS) FOR CONDUCTING AN EX-POST EVALUATION OF FOUR FAMILY STRENGTHENING PROJECTS ON BEHALF OF SOS CHILDREN’S VILLAGES RWANDA</w:t>
              </w:r>
            </w:p>
          </w:sdtContent>
        </w:sdt>
        <w:p w14:paraId="41A846A8" w14:textId="77777777" w:rsidR="00053CB8" w:rsidRPr="00EC75BB" w:rsidRDefault="00053CB8" w:rsidP="00053CB8">
          <w:pPr>
            <w:pStyle w:val="NoSpacing"/>
            <w:spacing w:before="480"/>
            <w:jc w:val="center"/>
            <w:rPr>
              <w:rFonts w:ascii="Arial" w:hAnsi="Arial" w:cs="Arial"/>
            </w:rPr>
          </w:pPr>
          <w:r w:rsidRPr="00EC75BB">
            <w:rPr>
              <w:rFonts w:ascii="Arial" w:hAnsi="Arial" w:cs="Arial"/>
              <w:noProof/>
              <w:lang w:eastAsia="en-GB"/>
            </w:rPr>
            <w:drawing>
              <wp:inline distT="0" distB="0" distL="0" distR="0" wp14:anchorId="712E6AEC" wp14:editId="1CC8D214">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3115EF9" w14:textId="07050C9A" w:rsidR="00053CB8" w:rsidRDefault="00053CB8" w:rsidP="00053CB8">
          <w:pPr>
            <w:pStyle w:val="NoSpacing"/>
            <w:tabs>
              <w:tab w:val="left" w:pos="984"/>
              <w:tab w:val="center" w:pos="4510"/>
            </w:tabs>
            <w:spacing w:before="1540" w:after="240"/>
            <w:rPr>
              <w:rFonts w:ascii="Arial" w:eastAsia="Cambria" w:hAnsi="Arial" w:cs="Arial"/>
              <w:color w:val="262626"/>
              <w:sz w:val="20"/>
              <w:szCs w:val="24"/>
              <w:lang w:val="de-DE"/>
            </w:rPr>
          </w:pPr>
        </w:p>
        <w:p w14:paraId="23CDD499" w14:textId="77777777" w:rsidR="00053CB8" w:rsidRPr="00053CB8" w:rsidRDefault="00053CB8" w:rsidP="00053CB8"/>
        <w:p w14:paraId="037E0EA7" w14:textId="77777777" w:rsidR="00053CB8" w:rsidRPr="00053CB8" w:rsidRDefault="00053CB8" w:rsidP="00053CB8"/>
        <w:p w14:paraId="530ADD98" w14:textId="77777777" w:rsidR="00053CB8" w:rsidRPr="00053CB8" w:rsidRDefault="00053CB8" w:rsidP="00053CB8"/>
        <w:p w14:paraId="5D26CCA7" w14:textId="316FA563" w:rsidR="00053CB8" w:rsidRPr="00053CB8" w:rsidRDefault="00053CB8" w:rsidP="00053CB8">
          <w:r w:rsidRPr="00EC75BB">
            <w:rPr>
              <w:rFonts w:cs="Arial"/>
              <w:noProof/>
              <w:sz w:val="22"/>
              <w:szCs w:val="22"/>
              <w:lang w:val="en-GB" w:eastAsia="en-GB"/>
            </w:rPr>
            <mc:AlternateContent>
              <mc:Choice Requires="wps">
                <w:drawing>
                  <wp:anchor distT="0" distB="0" distL="114300" distR="114300" simplePos="0" relativeHeight="251659264" behindDoc="0" locked="0" layoutInCell="1" allowOverlap="1" wp14:anchorId="23288635" wp14:editId="64B15E6B">
                    <wp:simplePos x="0" y="0"/>
                    <wp:positionH relativeFrom="margin">
                      <wp:posOffset>0</wp:posOffset>
                    </wp:positionH>
                    <wp:positionV relativeFrom="page">
                      <wp:posOffset>6802755</wp:posOffset>
                    </wp:positionV>
                    <wp:extent cx="6553200" cy="557784"/>
                    <wp:effectExtent l="0" t="0" r="6350" b="1143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caps/>
                                    <w:color w:val="00B0F0"/>
                                    <w:sz w:val="28"/>
                                    <w:szCs w:val="28"/>
                                  </w:rPr>
                                  <w:alias w:val="Date"/>
                                  <w:tag w:val=""/>
                                  <w:id w:val="1452663713"/>
                                  <w:dataBinding w:prefixMappings="xmlns:ns0='http://schemas.microsoft.com/office/2006/coverPageProps' " w:xpath="/ns0:CoverPageProperties[1]/ns0:PublishDate[1]" w:storeItemID="{55AF091B-3C7A-41E3-B477-F2FDAA23CFDA}"/>
                                  <w:date w:fullDate="2021-03-22T00:00:00Z">
                                    <w:dateFormat w:val="MMMM d, yyyy"/>
                                    <w:lid w:val="en-US"/>
                                    <w:storeMappedDataAs w:val="dateTime"/>
                                    <w:calendar w:val="gregorian"/>
                                  </w:date>
                                </w:sdtPr>
                                <w:sdtEndPr/>
                                <w:sdtContent>
                                  <w:p w14:paraId="36032358" w14:textId="05780DB2" w:rsidR="007F3056" w:rsidRPr="00EC75BB" w:rsidRDefault="007F3056" w:rsidP="00053CB8">
                                    <w:pPr>
                                      <w:pStyle w:val="NoSpacing"/>
                                      <w:spacing w:after="40"/>
                                      <w:jc w:val="center"/>
                                      <w:rPr>
                                        <w:rFonts w:ascii="Arial" w:hAnsi="Arial" w:cs="Arial"/>
                                        <w:b/>
                                        <w:caps/>
                                        <w:color w:val="00B0F0"/>
                                        <w:sz w:val="28"/>
                                        <w:szCs w:val="28"/>
                                      </w:rPr>
                                    </w:pPr>
                                    <w:r>
                                      <w:rPr>
                                        <w:rFonts w:ascii="Arial" w:hAnsi="Arial" w:cs="Arial"/>
                                        <w:b/>
                                        <w:caps/>
                                        <w:color w:val="00B0F0"/>
                                        <w:sz w:val="28"/>
                                        <w:szCs w:val="28"/>
                                        <w:lang w:val="en-US"/>
                                      </w:rPr>
                                      <w:t>March 22,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3288635" id="_x0000_t202" coordsize="21600,21600" o:spt="202" path="m,l,21600r21600,l21600,xe">
                    <v:stroke joinstyle="miter"/>
                    <v:path gradientshapeok="t" o:connecttype="rect"/>
                  </v:shapetype>
                  <v:shape id="Text Box 142" o:spid="_x0000_s1026" type="#_x0000_t202" style="position:absolute;margin-left:0;margin-top:535.65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" filled="f" stroked="f" strokeweight=".5pt">
                    <v:textbox style="mso-fit-shape-to-text:t" inset="0,0,0,0">
                      <w:txbxContent>
                        <w:sdt>
                          <w:sdtPr>
                            <w:rPr>
                              <w:rFonts w:ascii="Arial" w:hAnsi="Arial" w:cs="Arial"/>
                              <w:b/>
                              <w:caps/>
                              <w:color w:val="00B0F0"/>
                              <w:sz w:val="28"/>
                              <w:szCs w:val="28"/>
                            </w:rPr>
                            <w:alias w:val="Date"/>
                            <w:tag w:val=""/>
                            <w:id w:val="1452663713"/>
                            <w:dataBinding w:prefixMappings="xmlns:ns0='http://schemas.microsoft.com/office/2006/coverPageProps' " w:xpath="/ns0:CoverPageProperties[1]/ns0:PublishDate[1]" w:storeItemID="{55AF091B-3C7A-41E3-B477-F2FDAA23CFDA}"/>
                            <w:date w:fullDate="2021-03-22T00:00:00Z">
                              <w:dateFormat w:val="MMMM d, yyyy"/>
                              <w:lid w:val="en-US"/>
                              <w:storeMappedDataAs w:val="dateTime"/>
                              <w:calendar w:val="gregorian"/>
                            </w:date>
                          </w:sdtPr>
                          <w:sdtContent>
                            <w:p w14:paraId="36032358" w14:textId="05780DB2" w:rsidR="007F3056" w:rsidRPr="00EC75BB" w:rsidRDefault="007F3056" w:rsidP="00053CB8">
                              <w:pPr>
                                <w:pStyle w:val="NoSpacing"/>
                                <w:spacing w:after="40"/>
                                <w:jc w:val="center"/>
                                <w:rPr>
                                  <w:rFonts w:ascii="Arial" w:hAnsi="Arial" w:cs="Arial"/>
                                  <w:b/>
                                  <w:caps/>
                                  <w:color w:val="00B0F0"/>
                                  <w:sz w:val="28"/>
                                  <w:szCs w:val="28"/>
                                </w:rPr>
                              </w:pPr>
                              <w:r>
                                <w:rPr>
                                  <w:rFonts w:ascii="Arial" w:hAnsi="Arial" w:cs="Arial"/>
                                  <w:b/>
                                  <w:caps/>
                                  <w:color w:val="00B0F0"/>
                                  <w:sz w:val="28"/>
                                  <w:szCs w:val="28"/>
                                  <w:lang w:val="en-US"/>
                                </w:rPr>
                                <w:t>March 22, 2021</w:t>
                              </w:r>
                            </w:p>
                          </w:sdtContent>
                        </w:sdt>
                      </w:txbxContent>
                    </v:textbox>
                    <w10:wrap anchorx="margin" anchory="page"/>
                  </v:shape>
                </w:pict>
              </mc:Fallback>
            </mc:AlternateContent>
          </w:r>
        </w:p>
        <w:p w14:paraId="16C13009" w14:textId="77777777" w:rsidR="00053CB8" w:rsidRPr="00053CB8" w:rsidRDefault="00053CB8" w:rsidP="00053CB8"/>
        <w:p w14:paraId="5369BA36" w14:textId="77777777" w:rsidR="00053CB8" w:rsidRPr="00053CB8" w:rsidRDefault="00053CB8" w:rsidP="00053CB8"/>
        <w:p w14:paraId="636CC7CA" w14:textId="77777777" w:rsidR="00053CB8" w:rsidRPr="00053CB8" w:rsidRDefault="00053CB8" w:rsidP="00053CB8"/>
        <w:p w14:paraId="3C3375C5" w14:textId="77777777" w:rsidR="00053CB8" w:rsidRPr="00053CB8" w:rsidRDefault="00053CB8" w:rsidP="00053CB8"/>
        <w:p w14:paraId="51DE3662" w14:textId="77777777" w:rsidR="00053CB8" w:rsidRPr="00053CB8" w:rsidRDefault="00053CB8" w:rsidP="00053CB8"/>
        <w:p w14:paraId="28B13866" w14:textId="77777777" w:rsidR="00053CB8" w:rsidRPr="00053CB8" w:rsidRDefault="00053CB8" w:rsidP="00053CB8"/>
        <w:p w14:paraId="67C1352D" w14:textId="54D92019" w:rsidR="00053CB8" w:rsidRPr="00053CB8" w:rsidRDefault="00053CB8" w:rsidP="00053CB8">
          <w:pPr>
            <w:sectPr w:rsidR="00053CB8" w:rsidRPr="00053CB8" w:rsidSect="00053CB8">
              <w:headerReference w:type="even" r:id="rId14"/>
              <w:footerReference w:type="even" r:id="rId15"/>
              <w:footerReference w:type="default" r:id="rId16"/>
              <w:headerReference w:type="first" r:id="rId17"/>
              <w:footerReference w:type="first" r:id="rId18"/>
              <w:pgSz w:w="11900" w:h="16840" w:code="9"/>
              <w:pgMar w:top="1440" w:right="1440" w:bottom="1440" w:left="1440" w:header="709" w:footer="225" w:gutter="0"/>
              <w:pgNumType w:start="0"/>
              <w:cols w:space="708"/>
              <w:titlePg/>
              <w:docGrid w:linePitch="272"/>
            </w:sectPr>
          </w:pPr>
        </w:p>
        <w:p w14:paraId="4CD40CFB" w14:textId="01EE171A" w:rsidR="00723A55" w:rsidRPr="00EC75BB" w:rsidRDefault="00DD2460">
          <w:pPr>
            <w:rPr>
              <w:rFonts w:cs="Arial"/>
              <w:b/>
              <w:color w:val="auto"/>
              <w:sz w:val="22"/>
              <w:szCs w:val="22"/>
            </w:rPr>
          </w:pPr>
        </w:p>
      </w:sdtContent>
    </w:sdt>
    <w:p w14:paraId="7E02D950" w14:textId="0E777CEF" w:rsidR="00723A55" w:rsidRDefault="00723A55" w:rsidP="00A8303C">
      <w:pPr>
        <w:spacing w:line="276" w:lineRule="auto"/>
        <w:jc w:val="center"/>
        <w:rPr>
          <w:rFonts w:cs="Arial"/>
          <w:b/>
          <w:color w:val="auto"/>
          <w:sz w:val="22"/>
          <w:szCs w:val="22"/>
          <w:lang w:val="en-GB"/>
        </w:rPr>
      </w:pPr>
      <w:r w:rsidRPr="00EC75BB">
        <w:rPr>
          <w:rFonts w:cs="Arial"/>
          <w:b/>
          <w:color w:val="auto"/>
          <w:sz w:val="22"/>
          <w:szCs w:val="22"/>
          <w:lang w:val="en-GB"/>
        </w:rPr>
        <w:t>Terms of Reference (</w:t>
      </w:r>
      <w:proofErr w:type="spellStart"/>
      <w:r w:rsidRPr="00EC75BB">
        <w:rPr>
          <w:rFonts w:cs="Arial"/>
          <w:b/>
          <w:color w:val="auto"/>
          <w:sz w:val="22"/>
          <w:szCs w:val="22"/>
          <w:lang w:val="en-GB"/>
        </w:rPr>
        <w:t>ToR</w:t>
      </w:r>
      <w:proofErr w:type="spellEnd"/>
      <w:r w:rsidRPr="00EC75BB">
        <w:rPr>
          <w:rFonts w:cs="Arial"/>
          <w:b/>
          <w:color w:val="auto"/>
          <w:sz w:val="22"/>
          <w:szCs w:val="22"/>
          <w:lang w:val="en-GB"/>
        </w:rPr>
        <w:t xml:space="preserve">) for Conducting </w:t>
      </w:r>
      <w:proofErr w:type="gramStart"/>
      <w:r w:rsidRPr="00EC75BB">
        <w:rPr>
          <w:rFonts w:cs="Arial"/>
          <w:b/>
          <w:color w:val="auto"/>
          <w:sz w:val="22"/>
          <w:szCs w:val="22"/>
          <w:lang w:val="en-GB"/>
        </w:rPr>
        <w:t>An</w:t>
      </w:r>
      <w:proofErr w:type="gramEnd"/>
      <w:r w:rsidRPr="00EC75BB">
        <w:rPr>
          <w:rFonts w:cs="Arial"/>
          <w:b/>
          <w:color w:val="auto"/>
          <w:sz w:val="22"/>
          <w:szCs w:val="22"/>
          <w:lang w:val="en-GB"/>
        </w:rPr>
        <w:t xml:space="preserve"> </w:t>
      </w:r>
      <w:r w:rsidR="00BE2D8E" w:rsidRPr="00EC75BB">
        <w:rPr>
          <w:rFonts w:cs="Arial"/>
          <w:b/>
          <w:color w:val="auto"/>
          <w:sz w:val="22"/>
          <w:szCs w:val="22"/>
          <w:lang w:val="en-GB"/>
        </w:rPr>
        <w:t>Ex-Post</w:t>
      </w:r>
      <w:r w:rsidRPr="00EC75BB">
        <w:rPr>
          <w:rFonts w:cs="Arial"/>
          <w:b/>
          <w:color w:val="auto"/>
          <w:sz w:val="22"/>
          <w:szCs w:val="22"/>
          <w:lang w:val="en-GB"/>
        </w:rPr>
        <w:t xml:space="preserve"> Evaluation of</w:t>
      </w:r>
      <w:r w:rsidR="00E12DD8" w:rsidRPr="00EC75BB">
        <w:rPr>
          <w:rFonts w:cs="Arial"/>
          <w:b/>
          <w:color w:val="auto"/>
          <w:sz w:val="22"/>
          <w:szCs w:val="22"/>
          <w:lang w:val="en-GB"/>
        </w:rPr>
        <w:t xml:space="preserve"> Four</w:t>
      </w:r>
      <w:r w:rsidRPr="00EC75BB">
        <w:rPr>
          <w:rFonts w:cs="Arial"/>
          <w:b/>
          <w:color w:val="auto"/>
          <w:sz w:val="22"/>
          <w:szCs w:val="22"/>
          <w:lang w:val="en-GB"/>
        </w:rPr>
        <w:t xml:space="preserve"> </w:t>
      </w:r>
      <w:r w:rsidR="00F74B6E" w:rsidRPr="00EC75BB">
        <w:rPr>
          <w:rFonts w:cs="Arial"/>
          <w:b/>
          <w:color w:val="auto"/>
          <w:sz w:val="22"/>
          <w:szCs w:val="22"/>
          <w:lang w:val="en-GB"/>
        </w:rPr>
        <w:t xml:space="preserve">Family Strengthening </w:t>
      </w:r>
      <w:r w:rsidRPr="00EC75BB">
        <w:rPr>
          <w:rFonts w:cs="Arial"/>
          <w:b/>
          <w:color w:val="auto"/>
          <w:sz w:val="22"/>
          <w:szCs w:val="22"/>
          <w:lang w:val="en-GB"/>
        </w:rPr>
        <w:t xml:space="preserve">Projects on Behalf of SOS Children’s Villages Rwanda </w:t>
      </w:r>
    </w:p>
    <w:p w14:paraId="1900953F" w14:textId="77777777" w:rsidR="00053CB8" w:rsidRPr="00EC75BB" w:rsidRDefault="00053CB8" w:rsidP="00A8303C">
      <w:pPr>
        <w:spacing w:line="276" w:lineRule="auto"/>
        <w:jc w:val="center"/>
        <w:rPr>
          <w:rFonts w:cs="Arial"/>
          <w:b/>
          <w:color w:val="auto"/>
          <w:sz w:val="22"/>
          <w:szCs w:val="22"/>
          <w:lang w:val="en-GB"/>
        </w:rPr>
      </w:pPr>
    </w:p>
    <w:p w14:paraId="1A6C698E" w14:textId="20E005D1" w:rsidR="00723A55" w:rsidRPr="00EC75BB" w:rsidRDefault="00277D46" w:rsidP="00B3233D">
      <w:pPr>
        <w:pStyle w:val="ListParagraph"/>
        <w:widowControl w:val="0"/>
        <w:numPr>
          <w:ilvl w:val="0"/>
          <w:numId w:val="19"/>
        </w:numPr>
        <w:shd w:val="clear" w:color="auto" w:fill="00B0F0"/>
        <w:adjustRightInd w:val="0"/>
        <w:spacing w:line="276" w:lineRule="auto"/>
        <w:jc w:val="both"/>
        <w:textAlignment w:val="baseline"/>
        <w:rPr>
          <w:rFonts w:cs="Arial"/>
          <w:b/>
          <w:color w:val="FFFFFF" w:themeColor="background1"/>
          <w:sz w:val="22"/>
          <w:szCs w:val="22"/>
        </w:rPr>
      </w:pPr>
      <w:r w:rsidRPr="00EC75BB">
        <w:rPr>
          <w:rFonts w:cs="Arial"/>
          <w:b/>
          <w:color w:val="FFFFFF" w:themeColor="background1"/>
          <w:sz w:val="22"/>
          <w:szCs w:val="22"/>
        </w:rPr>
        <w:t>Background</w:t>
      </w:r>
    </w:p>
    <w:p w14:paraId="4C1A1B7E" w14:textId="443B41EC" w:rsidR="00723A55" w:rsidRPr="00EC75BB" w:rsidRDefault="002D4706" w:rsidP="00A8303C">
      <w:pPr>
        <w:widowControl w:val="0"/>
        <w:adjustRightInd w:val="0"/>
        <w:spacing w:before="240" w:line="276" w:lineRule="auto"/>
        <w:jc w:val="both"/>
        <w:textAlignment w:val="baseline"/>
        <w:rPr>
          <w:rFonts w:cs="Arial"/>
          <w:color w:val="auto"/>
          <w:sz w:val="22"/>
          <w:szCs w:val="22"/>
          <w:lang w:val="en-GB"/>
        </w:rPr>
      </w:pPr>
      <w:r w:rsidRPr="00EC75BB">
        <w:rPr>
          <w:rFonts w:cs="Arial"/>
          <w:color w:val="auto"/>
          <w:sz w:val="22"/>
          <w:szCs w:val="22"/>
          <w:lang w:val="en-GB"/>
        </w:rPr>
        <w:t>These Terms of Reference (</w:t>
      </w:r>
      <w:proofErr w:type="spellStart"/>
      <w:r w:rsidRPr="00EC75BB">
        <w:rPr>
          <w:rFonts w:cs="Arial"/>
          <w:color w:val="auto"/>
          <w:sz w:val="22"/>
          <w:szCs w:val="22"/>
          <w:lang w:val="en-GB"/>
        </w:rPr>
        <w:t>To</w:t>
      </w:r>
      <w:r w:rsidR="00723A55" w:rsidRPr="00EC75BB">
        <w:rPr>
          <w:rFonts w:cs="Arial"/>
          <w:color w:val="auto"/>
          <w:sz w:val="22"/>
          <w:szCs w:val="22"/>
          <w:lang w:val="en-GB"/>
        </w:rPr>
        <w:t>R</w:t>
      </w:r>
      <w:r w:rsidRPr="00EC75BB">
        <w:rPr>
          <w:rFonts w:cs="Arial"/>
          <w:color w:val="auto"/>
          <w:sz w:val="22"/>
          <w:szCs w:val="22"/>
          <w:lang w:val="en-GB"/>
        </w:rPr>
        <w:t>s</w:t>
      </w:r>
      <w:proofErr w:type="spellEnd"/>
      <w:r w:rsidR="00723A55" w:rsidRPr="00EC75BB">
        <w:rPr>
          <w:rFonts w:cs="Arial"/>
          <w:color w:val="auto"/>
          <w:sz w:val="22"/>
          <w:szCs w:val="22"/>
          <w:lang w:val="en-GB"/>
        </w:rPr>
        <w:t>) serve as a request for proposals from</w:t>
      </w:r>
      <w:r w:rsidR="00A8303C" w:rsidRPr="00EC75BB">
        <w:rPr>
          <w:rFonts w:cs="Arial"/>
          <w:color w:val="auto"/>
          <w:sz w:val="22"/>
          <w:szCs w:val="22"/>
          <w:lang w:val="en-GB"/>
        </w:rPr>
        <w:t xml:space="preserve"> firms or</w:t>
      </w:r>
      <w:r w:rsidR="00723A55" w:rsidRPr="00EC75BB">
        <w:rPr>
          <w:rFonts w:cs="Arial"/>
          <w:color w:val="auto"/>
          <w:sz w:val="22"/>
          <w:szCs w:val="22"/>
          <w:lang w:val="en-GB"/>
        </w:rPr>
        <w:t xml:space="preserve"> individual consultants who are interested in conducting an </w:t>
      </w:r>
      <w:r w:rsidR="00A8303C" w:rsidRPr="00EC75BB">
        <w:rPr>
          <w:rFonts w:cs="Arial"/>
          <w:color w:val="auto"/>
          <w:sz w:val="22"/>
          <w:szCs w:val="22"/>
          <w:lang w:val="en-GB"/>
        </w:rPr>
        <w:t xml:space="preserve">ex-post </w:t>
      </w:r>
      <w:r w:rsidR="00723A55" w:rsidRPr="00EC75BB">
        <w:rPr>
          <w:rFonts w:cs="Arial"/>
          <w:color w:val="auto"/>
          <w:sz w:val="22"/>
          <w:szCs w:val="22"/>
          <w:lang w:val="en-GB"/>
        </w:rPr>
        <w:t xml:space="preserve">evaluation of SOS CV Rwanda </w:t>
      </w:r>
      <w:r w:rsidR="00E12DD8" w:rsidRPr="00EC75BB">
        <w:rPr>
          <w:rFonts w:cs="Arial"/>
          <w:color w:val="auto"/>
          <w:sz w:val="22"/>
          <w:szCs w:val="22"/>
          <w:lang w:val="en-GB"/>
        </w:rPr>
        <w:t>four</w:t>
      </w:r>
      <w:r w:rsidR="00F74B6E" w:rsidRPr="00EC75BB">
        <w:rPr>
          <w:rFonts w:cs="Arial"/>
          <w:color w:val="auto"/>
          <w:sz w:val="22"/>
          <w:szCs w:val="22"/>
          <w:lang w:val="en-GB"/>
        </w:rPr>
        <w:t xml:space="preserve"> </w:t>
      </w:r>
      <w:r w:rsidR="00723A55" w:rsidRPr="00EC75BB">
        <w:rPr>
          <w:rFonts w:cs="Arial"/>
          <w:color w:val="auto"/>
          <w:sz w:val="22"/>
          <w:szCs w:val="22"/>
          <w:lang w:val="en-GB"/>
        </w:rPr>
        <w:t xml:space="preserve">family </w:t>
      </w:r>
      <w:r w:rsidR="00F74B6E" w:rsidRPr="00EC75BB">
        <w:rPr>
          <w:rFonts w:cs="Arial"/>
          <w:color w:val="auto"/>
          <w:sz w:val="22"/>
          <w:szCs w:val="22"/>
          <w:lang w:val="en-GB"/>
        </w:rPr>
        <w:t>strengthening projects implemented from 2013 up to now</w:t>
      </w:r>
      <w:r w:rsidR="00723A55" w:rsidRPr="00EC75BB">
        <w:rPr>
          <w:rFonts w:cs="Arial"/>
          <w:color w:val="auto"/>
          <w:sz w:val="22"/>
          <w:szCs w:val="22"/>
          <w:lang w:val="en-GB"/>
        </w:rPr>
        <w:t xml:space="preserve">. Details regarding contents of proposals and submission procedures are explained herein. </w:t>
      </w:r>
    </w:p>
    <w:p w14:paraId="209D7F60" w14:textId="726F362A" w:rsidR="00723A55" w:rsidRPr="00EC75BB" w:rsidRDefault="00723A55" w:rsidP="00A8303C">
      <w:pPr>
        <w:widowControl w:val="0"/>
        <w:adjustRightInd w:val="0"/>
        <w:spacing w:line="276" w:lineRule="auto"/>
        <w:jc w:val="both"/>
        <w:textAlignment w:val="baseline"/>
        <w:rPr>
          <w:rFonts w:cs="Arial"/>
          <w:color w:val="auto"/>
          <w:sz w:val="22"/>
          <w:szCs w:val="22"/>
          <w:lang w:val="en-GB"/>
        </w:rPr>
      </w:pPr>
    </w:p>
    <w:p w14:paraId="6DA733CC" w14:textId="59DC21FD" w:rsidR="008A6326" w:rsidRPr="00EC75BB" w:rsidRDefault="00BE2D8E" w:rsidP="00BE2D8E">
      <w:pPr>
        <w:spacing w:line="276" w:lineRule="auto"/>
        <w:jc w:val="both"/>
        <w:rPr>
          <w:rFonts w:cs="Arial"/>
          <w:color w:val="auto"/>
          <w:sz w:val="22"/>
          <w:szCs w:val="22"/>
          <w:lang w:val="en-GB"/>
        </w:rPr>
      </w:pPr>
      <w:r w:rsidRPr="00EC75BB">
        <w:rPr>
          <w:rFonts w:cs="Arial"/>
          <w:color w:val="auto"/>
          <w:sz w:val="22"/>
          <w:szCs w:val="22"/>
          <w:lang w:val="en-US"/>
        </w:rPr>
        <w:t xml:space="preserve">SOS Children’s Villages Rwanda is a non-governmental social development organization affiliated to SOS Children’s Villages International, a global federation working to protect and care for children who have lost parental care, or who stand at risk of losing it. </w:t>
      </w:r>
      <w:r w:rsidRPr="00EC75BB">
        <w:rPr>
          <w:rFonts w:cs="Arial"/>
          <w:color w:val="auto"/>
          <w:sz w:val="22"/>
          <w:szCs w:val="22"/>
          <w:lang w:val="en-GB"/>
        </w:rPr>
        <w:t xml:space="preserve">SOS Children’s Villages started working in Rwanda since 1979. Currently, it implements different programmes in </w:t>
      </w:r>
      <w:r w:rsidR="00EC75BB">
        <w:rPr>
          <w:rFonts w:cs="Arial"/>
          <w:color w:val="auto"/>
          <w:sz w:val="22"/>
          <w:szCs w:val="22"/>
          <w:lang w:val="en-GB"/>
        </w:rPr>
        <w:t>four</w:t>
      </w:r>
      <w:r w:rsidRPr="00EC75BB">
        <w:rPr>
          <w:rFonts w:cs="Arial"/>
          <w:color w:val="auto"/>
          <w:sz w:val="22"/>
          <w:szCs w:val="22"/>
          <w:lang w:val="en-GB"/>
        </w:rPr>
        <w:t xml:space="preserve"> locations located in: Gasabo, </w:t>
      </w:r>
      <w:proofErr w:type="spellStart"/>
      <w:r w:rsidRPr="00EC75BB">
        <w:rPr>
          <w:rFonts w:cs="Arial"/>
          <w:color w:val="auto"/>
          <w:sz w:val="22"/>
          <w:szCs w:val="22"/>
          <w:lang w:val="en-GB"/>
        </w:rPr>
        <w:t>Gicumbi</w:t>
      </w:r>
      <w:proofErr w:type="spellEnd"/>
      <w:r w:rsidRPr="00EC75BB">
        <w:rPr>
          <w:rFonts w:cs="Arial"/>
          <w:color w:val="auto"/>
          <w:sz w:val="22"/>
          <w:szCs w:val="22"/>
          <w:lang w:val="en-GB"/>
        </w:rPr>
        <w:t xml:space="preserve">, </w:t>
      </w:r>
      <w:proofErr w:type="spellStart"/>
      <w:r w:rsidRPr="00EC75BB">
        <w:rPr>
          <w:rFonts w:cs="Arial"/>
          <w:color w:val="auto"/>
          <w:sz w:val="22"/>
          <w:szCs w:val="22"/>
          <w:lang w:val="en-GB"/>
        </w:rPr>
        <w:t>Kayonza</w:t>
      </w:r>
      <w:proofErr w:type="spellEnd"/>
      <w:r w:rsidRPr="00EC75BB">
        <w:rPr>
          <w:rFonts w:cs="Arial"/>
          <w:color w:val="auto"/>
          <w:sz w:val="22"/>
          <w:szCs w:val="22"/>
          <w:lang w:val="en-GB"/>
        </w:rPr>
        <w:t xml:space="preserve">, and </w:t>
      </w:r>
      <w:proofErr w:type="spellStart"/>
      <w:r w:rsidRPr="00EC75BB">
        <w:rPr>
          <w:rFonts w:cs="Arial"/>
          <w:color w:val="auto"/>
          <w:sz w:val="22"/>
          <w:szCs w:val="22"/>
          <w:lang w:val="en-GB"/>
        </w:rPr>
        <w:t>Nyamagabe</w:t>
      </w:r>
      <w:proofErr w:type="spellEnd"/>
      <w:r w:rsidRPr="00EC75BB">
        <w:rPr>
          <w:rFonts w:cs="Arial"/>
          <w:color w:val="auto"/>
          <w:sz w:val="22"/>
          <w:szCs w:val="22"/>
          <w:lang w:val="en-GB"/>
        </w:rPr>
        <w:t xml:space="preserve"> Districts. Current programmes include alternative </w:t>
      </w:r>
      <w:r w:rsidR="00277D46" w:rsidRPr="00EC75BB">
        <w:rPr>
          <w:rFonts w:cs="Arial"/>
          <w:color w:val="auto"/>
          <w:sz w:val="22"/>
          <w:szCs w:val="22"/>
          <w:lang w:val="en-GB"/>
        </w:rPr>
        <w:lastRenderedPageBreak/>
        <w:t>childcare</w:t>
      </w:r>
      <w:r w:rsidRPr="00EC75BB">
        <w:rPr>
          <w:rFonts w:cs="Arial"/>
          <w:color w:val="auto"/>
          <w:sz w:val="22"/>
          <w:szCs w:val="22"/>
          <w:lang w:val="en-GB"/>
        </w:rPr>
        <w:t>, family strengthening</w:t>
      </w:r>
      <w:r w:rsidR="00E81024" w:rsidRPr="00EC75BB">
        <w:rPr>
          <w:rFonts w:cs="Arial"/>
          <w:color w:val="auto"/>
          <w:sz w:val="22"/>
          <w:szCs w:val="22"/>
          <w:lang w:val="en-GB"/>
        </w:rPr>
        <w:t xml:space="preserve"> &amp; community empowerment</w:t>
      </w:r>
      <w:r w:rsidRPr="00EC75BB">
        <w:rPr>
          <w:rFonts w:cs="Arial"/>
          <w:color w:val="auto"/>
          <w:sz w:val="22"/>
          <w:szCs w:val="22"/>
          <w:lang w:val="en-GB"/>
        </w:rPr>
        <w:t xml:space="preserve"> and youth </w:t>
      </w:r>
      <w:r w:rsidR="008A6326" w:rsidRPr="00EC75BB">
        <w:rPr>
          <w:rFonts w:cs="Arial"/>
          <w:color w:val="auto"/>
          <w:sz w:val="22"/>
          <w:szCs w:val="22"/>
          <w:lang w:val="en-GB"/>
        </w:rPr>
        <w:t>empowerment</w:t>
      </w:r>
      <w:r w:rsidRPr="00EC75BB">
        <w:rPr>
          <w:rFonts w:cs="Arial"/>
          <w:color w:val="auto"/>
          <w:sz w:val="22"/>
          <w:szCs w:val="22"/>
          <w:lang w:val="en-GB"/>
        </w:rPr>
        <w:t>.</w:t>
      </w:r>
    </w:p>
    <w:p w14:paraId="3EAB13A2" w14:textId="77777777" w:rsidR="00277D46" w:rsidRPr="00EC75BB" w:rsidRDefault="00277D46" w:rsidP="00277D46">
      <w:pPr>
        <w:spacing w:before="240" w:line="276" w:lineRule="auto"/>
        <w:jc w:val="both"/>
        <w:rPr>
          <w:rFonts w:cs="Arial"/>
          <w:color w:val="auto"/>
          <w:sz w:val="22"/>
          <w:szCs w:val="22"/>
          <w:lang w:val="en-US"/>
        </w:rPr>
      </w:pPr>
      <w:r w:rsidRPr="00EC75BB">
        <w:rPr>
          <w:rFonts w:cs="Arial"/>
          <w:color w:val="auto"/>
          <w:sz w:val="22"/>
          <w:szCs w:val="22"/>
          <w:lang w:val="en-US"/>
        </w:rPr>
        <w:t xml:space="preserve">SOS Children’s Villages Rwanda (SOS CVs Rwanda) has been implementing various family strengthening projects in four </w:t>
      </w:r>
      <w:proofErr w:type="spellStart"/>
      <w:r w:rsidRPr="00EC75BB">
        <w:rPr>
          <w:rFonts w:cs="Arial"/>
          <w:color w:val="auto"/>
          <w:sz w:val="22"/>
          <w:szCs w:val="22"/>
          <w:lang w:val="en-US"/>
        </w:rPr>
        <w:t>programme</w:t>
      </w:r>
      <w:proofErr w:type="spellEnd"/>
      <w:r w:rsidRPr="00EC75BB">
        <w:rPr>
          <w:rFonts w:cs="Arial"/>
          <w:color w:val="auto"/>
          <w:sz w:val="22"/>
          <w:szCs w:val="22"/>
          <w:lang w:val="en-US"/>
        </w:rPr>
        <w:t xml:space="preserve"> locations from 2013 up to date. Four of these projects have been co-financed by the German Federal Ministry for Economic Cooperation and Development (BMZ) with SOS </w:t>
      </w:r>
      <w:proofErr w:type="spellStart"/>
      <w:r w:rsidRPr="00EC75BB">
        <w:rPr>
          <w:rFonts w:cs="Arial"/>
          <w:color w:val="auto"/>
          <w:sz w:val="22"/>
          <w:szCs w:val="22"/>
          <w:lang w:val="en-US"/>
        </w:rPr>
        <w:t>Kinderdörfer</w:t>
      </w:r>
      <w:proofErr w:type="spellEnd"/>
      <w:r w:rsidRPr="00EC75BB">
        <w:rPr>
          <w:rFonts w:cs="Arial"/>
          <w:color w:val="auto"/>
          <w:sz w:val="22"/>
          <w:szCs w:val="22"/>
          <w:lang w:val="en-US"/>
        </w:rPr>
        <w:t xml:space="preserve"> </w:t>
      </w:r>
      <w:proofErr w:type="spellStart"/>
      <w:r w:rsidRPr="00EC75BB">
        <w:rPr>
          <w:rFonts w:cs="Arial"/>
          <w:color w:val="auto"/>
          <w:sz w:val="22"/>
          <w:szCs w:val="22"/>
          <w:lang w:val="en-US"/>
        </w:rPr>
        <w:t>weltweit</w:t>
      </w:r>
      <w:proofErr w:type="spellEnd"/>
      <w:r w:rsidRPr="00EC75BB">
        <w:rPr>
          <w:rFonts w:cs="Arial"/>
          <w:color w:val="auto"/>
          <w:sz w:val="22"/>
          <w:szCs w:val="22"/>
          <w:lang w:val="en-US"/>
        </w:rPr>
        <w:t xml:space="preserve"> Hermann-</w:t>
      </w:r>
      <w:proofErr w:type="spellStart"/>
      <w:r w:rsidRPr="00EC75BB">
        <w:rPr>
          <w:rFonts w:cs="Arial"/>
          <w:color w:val="auto"/>
          <w:sz w:val="22"/>
          <w:szCs w:val="22"/>
          <w:lang w:val="en-US"/>
        </w:rPr>
        <w:t>Gmeiner</w:t>
      </w:r>
      <w:proofErr w:type="spellEnd"/>
      <w:r w:rsidRPr="00EC75BB">
        <w:rPr>
          <w:rFonts w:cs="Arial"/>
          <w:color w:val="auto"/>
          <w:sz w:val="22"/>
          <w:szCs w:val="22"/>
          <w:lang w:val="en-US"/>
        </w:rPr>
        <w:t xml:space="preserve"> </w:t>
      </w:r>
      <w:proofErr w:type="spellStart"/>
      <w:r w:rsidRPr="00EC75BB">
        <w:rPr>
          <w:rFonts w:cs="Arial"/>
          <w:color w:val="auto"/>
          <w:sz w:val="22"/>
          <w:szCs w:val="22"/>
          <w:lang w:val="en-US"/>
        </w:rPr>
        <w:t>Fonds</w:t>
      </w:r>
      <w:proofErr w:type="spellEnd"/>
      <w:r w:rsidRPr="00EC75BB">
        <w:rPr>
          <w:rFonts w:cs="Arial"/>
          <w:color w:val="auto"/>
          <w:sz w:val="22"/>
          <w:szCs w:val="22"/>
          <w:lang w:val="en-US"/>
        </w:rPr>
        <w:t xml:space="preserve"> Deutschland (HGFD) as lead applicant and SOS CVs Rwanda as local implementing partner. These parties have agreed to conduct an ex-post evaluation for the four projects, two in Gasabo District and 2 in </w:t>
      </w:r>
      <w:proofErr w:type="spellStart"/>
      <w:r w:rsidRPr="00EC75BB">
        <w:rPr>
          <w:rFonts w:cs="Arial"/>
          <w:color w:val="auto"/>
          <w:sz w:val="22"/>
          <w:szCs w:val="22"/>
          <w:lang w:val="en-US"/>
        </w:rPr>
        <w:t>Gicumbi</w:t>
      </w:r>
      <w:proofErr w:type="spellEnd"/>
      <w:r w:rsidRPr="00EC75BB">
        <w:rPr>
          <w:rFonts w:cs="Arial"/>
          <w:color w:val="auto"/>
          <w:sz w:val="22"/>
          <w:szCs w:val="22"/>
          <w:lang w:val="en-US"/>
        </w:rPr>
        <w:t xml:space="preserve"> District. The ex-post evaluation will be co-financed by BMZ and its objective is to assess the effectiveness and sustainability of the projects in empowering vulnerable families and community-based structures to provide adequate care to their children. This evaluation aims at deriving lessons learned and recommendations to improve the current </w:t>
      </w:r>
      <w:proofErr w:type="spellStart"/>
      <w:r w:rsidRPr="00EC75BB">
        <w:rPr>
          <w:rFonts w:cs="Arial"/>
          <w:color w:val="auto"/>
          <w:sz w:val="22"/>
          <w:szCs w:val="22"/>
          <w:lang w:val="en-US"/>
        </w:rPr>
        <w:t>programmes</w:t>
      </w:r>
      <w:proofErr w:type="spellEnd"/>
      <w:r w:rsidRPr="00EC75BB">
        <w:rPr>
          <w:rFonts w:cs="Arial"/>
          <w:color w:val="auto"/>
          <w:sz w:val="22"/>
          <w:szCs w:val="22"/>
          <w:lang w:val="en-US"/>
        </w:rPr>
        <w:t xml:space="preserve"> as well as to help re-</w:t>
      </w:r>
      <w:proofErr w:type="spellStart"/>
      <w:r w:rsidRPr="00EC75BB">
        <w:rPr>
          <w:rFonts w:cs="Arial"/>
          <w:color w:val="auto"/>
          <w:sz w:val="22"/>
          <w:szCs w:val="22"/>
          <w:lang w:val="en-US"/>
        </w:rPr>
        <w:t>strategise</w:t>
      </w:r>
      <w:proofErr w:type="spellEnd"/>
      <w:r w:rsidRPr="00EC75BB">
        <w:rPr>
          <w:rFonts w:cs="Arial"/>
          <w:color w:val="auto"/>
          <w:sz w:val="22"/>
          <w:szCs w:val="22"/>
          <w:lang w:val="en-US"/>
        </w:rPr>
        <w:t xml:space="preserve">, plan and implement more effective and efficient </w:t>
      </w:r>
      <w:proofErr w:type="spellStart"/>
      <w:r w:rsidRPr="00EC75BB">
        <w:rPr>
          <w:rFonts w:cs="Arial"/>
          <w:color w:val="auto"/>
          <w:sz w:val="22"/>
          <w:szCs w:val="22"/>
          <w:lang w:val="en-US"/>
        </w:rPr>
        <w:t>programmes</w:t>
      </w:r>
      <w:proofErr w:type="spellEnd"/>
      <w:r w:rsidRPr="00EC75BB">
        <w:rPr>
          <w:rFonts w:cs="Arial"/>
          <w:color w:val="auto"/>
          <w:sz w:val="22"/>
          <w:szCs w:val="22"/>
          <w:lang w:val="en-US"/>
        </w:rPr>
        <w:t xml:space="preserve"> in the future.</w:t>
      </w:r>
    </w:p>
    <w:p w14:paraId="433388CD" w14:textId="77777777" w:rsidR="00277D46" w:rsidRPr="00EC75BB" w:rsidRDefault="00277D46" w:rsidP="00BE2D8E">
      <w:pPr>
        <w:spacing w:line="276" w:lineRule="auto"/>
        <w:jc w:val="both"/>
        <w:rPr>
          <w:rFonts w:cs="Arial"/>
          <w:color w:val="auto"/>
          <w:sz w:val="22"/>
          <w:szCs w:val="22"/>
          <w:lang w:val="en-GB"/>
        </w:rPr>
      </w:pPr>
    </w:p>
    <w:p w14:paraId="7C244C29" w14:textId="2D31F31F" w:rsidR="008A6326" w:rsidRPr="00EC75BB" w:rsidRDefault="008A6326" w:rsidP="008A6326">
      <w:pPr>
        <w:spacing w:before="240" w:line="276" w:lineRule="auto"/>
        <w:jc w:val="both"/>
        <w:rPr>
          <w:rFonts w:cs="Arial"/>
          <w:color w:val="auto"/>
          <w:sz w:val="22"/>
          <w:szCs w:val="22"/>
          <w:lang w:val="en-US"/>
        </w:rPr>
      </w:pPr>
      <w:r w:rsidRPr="00EC75BB">
        <w:rPr>
          <w:rFonts w:cs="Arial"/>
          <w:color w:val="auto"/>
          <w:sz w:val="22"/>
          <w:szCs w:val="22"/>
          <w:lang w:val="en-US"/>
        </w:rPr>
        <w:lastRenderedPageBreak/>
        <w:t xml:space="preserve">The </w:t>
      </w:r>
      <w:r w:rsidR="005828C4" w:rsidRPr="00EC75BB">
        <w:rPr>
          <w:rFonts w:cs="Arial"/>
          <w:color w:val="auto"/>
          <w:sz w:val="22"/>
          <w:szCs w:val="22"/>
          <w:lang w:val="en-US"/>
        </w:rPr>
        <w:t xml:space="preserve">family strengthening </w:t>
      </w:r>
      <w:r w:rsidRPr="00EC75BB">
        <w:rPr>
          <w:rFonts w:cs="Arial"/>
          <w:color w:val="auto"/>
          <w:sz w:val="22"/>
          <w:szCs w:val="22"/>
          <w:lang w:val="en-US"/>
        </w:rPr>
        <w:t>projects concerned by this ex-post evaluation are the following:</w:t>
      </w:r>
    </w:p>
    <w:tbl>
      <w:tblPr>
        <w:tblStyle w:val="TableGrid"/>
        <w:tblW w:w="5441" w:type="pct"/>
        <w:tblLook w:val="04A0" w:firstRow="1" w:lastRow="0" w:firstColumn="1" w:lastColumn="0" w:noHBand="0" w:noVBand="1"/>
      </w:tblPr>
      <w:tblGrid>
        <w:gridCol w:w="3504"/>
        <w:gridCol w:w="1712"/>
        <w:gridCol w:w="4589"/>
      </w:tblGrid>
      <w:tr w:rsidR="007E27D9" w:rsidRPr="00EC75BB" w14:paraId="0F5D50A7" w14:textId="77777777" w:rsidTr="00F42F65">
        <w:tc>
          <w:tcPr>
            <w:tcW w:w="1787" w:type="pct"/>
          </w:tcPr>
          <w:p w14:paraId="178AAAD9" w14:textId="0A2514A1" w:rsidR="008A6326" w:rsidRPr="00EC75BB" w:rsidRDefault="005828C4" w:rsidP="00F42F65">
            <w:pPr>
              <w:rPr>
                <w:rFonts w:cs="Arial"/>
                <w:b/>
                <w:color w:val="auto"/>
                <w:sz w:val="22"/>
                <w:szCs w:val="22"/>
              </w:rPr>
            </w:pPr>
            <w:r w:rsidRPr="00EC75BB">
              <w:rPr>
                <w:rFonts w:cs="Arial"/>
                <w:b/>
                <w:color w:val="auto"/>
                <w:sz w:val="22"/>
                <w:szCs w:val="22"/>
              </w:rPr>
              <w:t xml:space="preserve">Project title </w:t>
            </w:r>
          </w:p>
        </w:tc>
        <w:tc>
          <w:tcPr>
            <w:tcW w:w="873" w:type="pct"/>
          </w:tcPr>
          <w:p w14:paraId="3DC8F450" w14:textId="77777777" w:rsidR="008A6326" w:rsidRPr="00EC75BB" w:rsidRDefault="008A6326" w:rsidP="00F42F65">
            <w:pPr>
              <w:rPr>
                <w:rFonts w:cs="Arial"/>
                <w:b/>
                <w:color w:val="auto"/>
                <w:sz w:val="22"/>
                <w:szCs w:val="22"/>
              </w:rPr>
            </w:pPr>
            <w:r w:rsidRPr="00EC75BB">
              <w:rPr>
                <w:rFonts w:cs="Arial"/>
                <w:b/>
                <w:color w:val="auto"/>
                <w:sz w:val="22"/>
                <w:szCs w:val="22"/>
              </w:rPr>
              <w:t>Project period</w:t>
            </w:r>
          </w:p>
        </w:tc>
        <w:tc>
          <w:tcPr>
            <w:tcW w:w="2340" w:type="pct"/>
          </w:tcPr>
          <w:p w14:paraId="615184B7" w14:textId="77777777" w:rsidR="008A6326" w:rsidRPr="00EC75BB" w:rsidRDefault="008A6326" w:rsidP="00F42F65">
            <w:pPr>
              <w:rPr>
                <w:rFonts w:cs="Arial"/>
                <w:b/>
                <w:color w:val="auto"/>
                <w:sz w:val="22"/>
                <w:szCs w:val="22"/>
              </w:rPr>
            </w:pPr>
            <w:r w:rsidRPr="00EC75BB">
              <w:rPr>
                <w:rFonts w:cs="Arial"/>
                <w:b/>
                <w:color w:val="auto"/>
                <w:sz w:val="22"/>
                <w:szCs w:val="22"/>
              </w:rPr>
              <w:t>Project outcome</w:t>
            </w:r>
          </w:p>
        </w:tc>
      </w:tr>
      <w:tr w:rsidR="007E27D9" w:rsidRPr="00EF7FAB" w14:paraId="518721BF" w14:textId="77777777" w:rsidTr="00F42F65">
        <w:tc>
          <w:tcPr>
            <w:tcW w:w="1787" w:type="pct"/>
          </w:tcPr>
          <w:p w14:paraId="09EBC6ED" w14:textId="77777777" w:rsidR="008A6326" w:rsidRPr="00EC75BB" w:rsidRDefault="008A6326" w:rsidP="00F42F65">
            <w:pPr>
              <w:pStyle w:val="ListParagraph"/>
              <w:numPr>
                <w:ilvl w:val="0"/>
                <w:numId w:val="38"/>
              </w:numPr>
              <w:tabs>
                <w:tab w:val="left" w:pos="851"/>
              </w:tabs>
              <w:rPr>
                <w:rFonts w:cs="Arial"/>
                <w:color w:val="auto"/>
                <w:sz w:val="22"/>
                <w:szCs w:val="22"/>
                <w:lang w:val="en-GB"/>
              </w:rPr>
            </w:pPr>
            <w:r w:rsidRPr="00EC75BB">
              <w:rPr>
                <w:rFonts w:cs="Arial"/>
                <w:color w:val="auto"/>
                <w:sz w:val="22"/>
                <w:szCs w:val="22"/>
                <w:lang w:val="en-GB"/>
              </w:rPr>
              <w:t xml:space="preserve">Improved household income and economic self-sufficiency of families in </w:t>
            </w:r>
            <w:proofErr w:type="spellStart"/>
            <w:r w:rsidRPr="00EC75BB">
              <w:rPr>
                <w:rFonts w:cs="Arial"/>
                <w:color w:val="auto"/>
                <w:sz w:val="22"/>
                <w:szCs w:val="22"/>
                <w:lang w:val="en-GB"/>
              </w:rPr>
              <w:t>Byumba</w:t>
            </w:r>
            <w:proofErr w:type="spellEnd"/>
            <w:r w:rsidRPr="00EC75BB">
              <w:rPr>
                <w:rFonts w:cs="Arial"/>
                <w:color w:val="auto"/>
                <w:sz w:val="22"/>
                <w:szCs w:val="22"/>
              </w:rPr>
              <w:fldChar w:fldCharType="begin"/>
            </w:r>
            <w:r w:rsidRPr="00EC75BB">
              <w:rPr>
                <w:rFonts w:cs="Arial"/>
                <w:color w:val="auto"/>
                <w:sz w:val="22"/>
                <w:szCs w:val="22"/>
                <w:lang w:val="en-GB"/>
              </w:rPr>
              <w:instrText xml:space="preserve"> FORMCHECKBOX _</w:instrText>
            </w:r>
            <w:r w:rsidR="00DD2460">
              <w:rPr>
                <w:rFonts w:cs="Arial"/>
                <w:color w:val="auto"/>
                <w:sz w:val="22"/>
                <w:szCs w:val="22"/>
              </w:rPr>
              <w:fldChar w:fldCharType="separate"/>
            </w:r>
            <w:r w:rsidRPr="00EC75BB">
              <w:rPr>
                <w:rFonts w:cs="Arial"/>
                <w:color w:val="auto"/>
                <w:sz w:val="22"/>
                <w:szCs w:val="22"/>
              </w:rPr>
              <w:fldChar w:fldCharType="end"/>
            </w:r>
          </w:p>
          <w:p w14:paraId="353B24AD" w14:textId="77777777" w:rsidR="008A6326" w:rsidRPr="00EC75BB" w:rsidRDefault="008A6326" w:rsidP="00F42F65">
            <w:pPr>
              <w:pStyle w:val="ListParagraph"/>
              <w:tabs>
                <w:tab w:val="left" w:pos="851"/>
              </w:tabs>
              <w:ind w:left="360"/>
              <w:rPr>
                <w:rFonts w:cs="Arial"/>
                <w:color w:val="auto"/>
                <w:sz w:val="22"/>
                <w:szCs w:val="22"/>
                <w:lang w:val="en-GB"/>
              </w:rPr>
            </w:pPr>
          </w:p>
          <w:p w14:paraId="38FACBA0" w14:textId="77777777" w:rsidR="008A6326" w:rsidRPr="00EC75BB" w:rsidRDefault="008A6326" w:rsidP="00F42F65">
            <w:pPr>
              <w:pStyle w:val="ListParagraph"/>
              <w:tabs>
                <w:tab w:val="left" w:pos="851"/>
              </w:tabs>
              <w:ind w:left="360"/>
              <w:rPr>
                <w:rFonts w:cs="Arial"/>
                <w:color w:val="auto"/>
                <w:sz w:val="22"/>
                <w:szCs w:val="22"/>
                <w:lang w:val="en-GB"/>
              </w:rPr>
            </w:pPr>
            <w:r w:rsidRPr="00EC75BB">
              <w:rPr>
                <w:rFonts w:cs="Arial"/>
                <w:color w:val="auto"/>
                <w:sz w:val="22"/>
                <w:szCs w:val="22"/>
                <w:lang w:val="en-GB"/>
              </w:rPr>
              <w:t>Funded by BMZ through HGFD</w:t>
            </w:r>
          </w:p>
        </w:tc>
        <w:tc>
          <w:tcPr>
            <w:tcW w:w="873" w:type="pct"/>
          </w:tcPr>
          <w:p w14:paraId="08629D9C" w14:textId="77777777" w:rsidR="008A6326" w:rsidRPr="00EC75BB" w:rsidRDefault="008A6326" w:rsidP="00F42F65">
            <w:pPr>
              <w:tabs>
                <w:tab w:val="left" w:pos="520"/>
                <w:tab w:val="left" w:pos="1371"/>
                <w:tab w:val="left" w:pos="1654"/>
              </w:tabs>
              <w:rPr>
                <w:rFonts w:cs="Arial"/>
                <w:color w:val="auto"/>
                <w:sz w:val="22"/>
                <w:szCs w:val="22"/>
                <w:lang w:val="en-GB"/>
              </w:rPr>
            </w:pPr>
            <w:bookmarkStart w:id="1" w:name="Text29"/>
            <w:r w:rsidRPr="00EC75BB">
              <w:rPr>
                <w:rFonts w:cs="Arial"/>
                <w:color w:val="auto"/>
                <w:sz w:val="22"/>
                <w:szCs w:val="22"/>
                <w:lang w:val="en-GB"/>
              </w:rPr>
              <w:t xml:space="preserve">Three years: </w:t>
            </w:r>
          </w:p>
          <w:p w14:paraId="4A450D0A" w14:textId="77777777" w:rsidR="008A6326" w:rsidRPr="00EC75BB" w:rsidRDefault="008A6326" w:rsidP="00F42F65">
            <w:pPr>
              <w:tabs>
                <w:tab w:val="left" w:pos="520"/>
                <w:tab w:val="left" w:pos="1371"/>
                <w:tab w:val="left" w:pos="1654"/>
              </w:tabs>
              <w:rPr>
                <w:rFonts w:cs="Arial"/>
                <w:color w:val="auto"/>
                <w:sz w:val="22"/>
                <w:szCs w:val="22"/>
                <w:lang w:val="en-GB"/>
              </w:rPr>
            </w:pPr>
            <w:r w:rsidRPr="00EC75BB">
              <w:rPr>
                <w:rFonts w:cs="Arial"/>
                <w:color w:val="auto"/>
                <w:sz w:val="22"/>
                <w:szCs w:val="22"/>
                <w:lang w:val="en-GB"/>
              </w:rPr>
              <w:t xml:space="preserve">1 November </w:t>
            </w:r>
            <w:bookmarkEnd w:id="1"/>
            <w:r w:rsidRPr="00EC75BB">
              <w:rPr>
                <w:rFonts w:cs="Arial"/>
                <w:color w:val="auto"/>
                <w:sz w:val="22"/>
                <w:szCs w:val="22"/>
                <w:lang w:val="en-GB"/>
              </w:rPr>
              <w:t xml:space="preserve">2013 to </w:t>
            </w:r>
          </w:p>
          <w:p w14:paraId="56120848" w14:textId="77777777" w:rsidR="008A6326" w:rsidRPr="00EC75BB" w:rsidRDefault="008A6326" w:rsidP="00F42F65">
            <w:pPr>
              <w:rPr>
                <w:rFonts w:cs="Arial"/>
                <w:color w:val="auto"/>
                <w:sz w:val="22"/>
                <w:szCs w:val="22"/>
                <w:lang w:val="en-GB"/>
              </w:rPr>
            </w:pPr>
            <w:r w:rsidRPr="00EC75BB">
              <w:rPr>
                <w:rFonts w:cs="Arial"/>
                <w:color w:val="auto"/>
                <w:sz w:val="22"/>
                <w:szCs w:val="22"/>
                <w:lang w:val="en-GB"/>
              </w:rPr>
              <w:t>30 October 2016</w:t>
            </w:r>
          </w:p>
        </w:tc>
        <w:tc>
          <w:tcPr>
            <w:tcW w:w="2340" w:type="pct"/>
          </w:tcPr>
          <w:p w14:paraId="0CD48F38" w14:textId="77777777" w:rsidR="008A6326" w:rsidRPr="00EC75BB" w:rsidRDefault="008A6326" w:rsidP="00F42F65">
            <w:pPr>
              <w:rPr>
                <w:rFonts w:cs="Arial"/>
                <w:color w:val="auto"/>
                <w:sz w:val="22"/>
                <w:szCs w:val="22"/>
                <w:lang w:val="en-GB"/>
              </w:rPr>
            </w:pPr>
            <w:bookmarkStart w:id="2" w:name="OLE_LINK1"/>
            <w:r w:rsidRPr="00EC75BB">
              <w:rPr>
                <w:rFonts w:cs="Arial"/>
                <w:color w:val="auto"/>
                <w:sz w:val="22"/>
                <w:szCs w:val="22"/>
                <w:lang w:val="en-US"/>
              </w:rPr>
              <w:t>200 parents and 100 single-parent mothers and young adults are economically stable and improve the living conditions of their families</w:t>
            </w:r>
            <w:bookmarkEnd w:id="2"/>
          </w:p>
        </w:tc>
      </w:tr>
      <w:tr w:rsidR="007E27D9" w:rsidRPr="00EF7FAB" w14:paraId="7A179119" w14:textId="77777777" w:rsidTr="00F42F65">
        <w:tc>
          <w:tcPr>
            <w:tcW w:w="1787" w:type="pct"/>
          </w:tcPr>
          <w:p w14:paraId="48268463" w14:textId="77777777" w:rsidR="008A6326" w:rsidRPr="00EC75BB" w:rsidRDefault="008A6326" w:rsidP="00F42F65">
            <w:pPr>
              <w:pStyle w:val="ListParagraph"/>
              <w:numPr>
                <w:ilvl w:val="0"/>
                <w:numId w:val="38"/>
              </w:numPr>
              <w:rPr>
                <w:rFonts w:cs="Arial"/>
                <w:color w:val="auto"/>
                <w:sz w:val="22"/>
                <w:szCs w:val="22"/>
                <w:lang w:val="en-GB"/>
              </w:rPr>
            </w:pPr>
            <w:r w:rsidRPr="00EC75BB">
              <w:rPr>
                <w:rFonts w:cs="Arial"/>
                <w:color w:val="auto"/>
                <w:sz w:val="22"/>
                <w:szCs w:val="22"/>
                <w:lang w:val="en-GB"/>
              </w:rPr>
              <w:t>Improvement of living conditions through ecological sustainability in Kigali</w:t>
            </w:r>
          </w:p>
          <w:p w14:paraId="08B1A84E" w14:textId="77777777" w:rsidR="008A6326" w:rsidRPr="00EC75BB" w:rsidRDefault="008A6326" w:rsidP="00F42F65">
            <w:pPr>
              <w:pStyle w:val="ListParagraph"/>
              <w:ind w:left="360"/>
              <w:rPr>
                <w:rFonts w:cs="Arial"/>
                <w:color w:val="auto"/>
                <w:sz w:val="22"/>
                <w:szCs w:val="22"/>
                <w:lang w:val="en-GB"/>
              </w:rPr>
            </w:pPr>
          </w:p>
          <w:p w14:paraId="22925FC0" w14:textId="77777777" w:rsidR="008A6326" w:rsidRPr="00EC75BB" w:rsidRDefault="008A6326" w:rsidP="00F42F65">
            <w:pPr>
              <w:pStyle w:val="ListParagraph"/>
              <w:ind w:left="360"/>
              <w:rPr>
                <w:rFonts w:cs="Arial"/>
                <w:color w:val="auto"/>
                <w:sz w:val="22"/>
                <w:szCs w:val="22"/>
                <w:lang w:val="en-GB"/>
              </w:rPr>
            </w:pPr>
            <w:r w:rsidRPr="00EC75BB">
              <w:rPr>
                <w:rFonts w:cs="Arial"/>
                <w:color w:val="auto"/>
                <w:sz w:val="22"/>
                <w:szCs w:val="22"/>
                <w:lang w:val="en-GB"/>
              </w:rPr>
              <w:t>Funded by BMZ through HGFD</w:t>
            </w:r>
          </w:p>
        </w:tc>
        <w:tc>
          <w:tcPr>
            <w:tcW w:w="873" w:type="pct"/>
          </w:tcPr>
          <w:p w14:paraId="6470110E" w14:textId="77777777" w:rsidR="008A6326" w:rsidRPr="00EC75BB" w:rsidRDefault="008A6326" w:rsidP="00F42F65">
            <w:pPr>
              <w:rPr>
                <w:rFonts w:cs="Arial"/>
                <w:color w:val="auto"/>
                <w:sz w:val="22"/>
                <w:szCs w:val="22"/>
                <w:lang w:val="en-GB"/>
              </w:rPr>
            </w:pPr>
            <w:r w:rsidRPr="00EC75BB">
              <w:rPr>
                <w:rFonts w:cs="Arial"/>
                <w:color w:val="auto"/>
                <w:sz w:val="22"/>
                <w:szCs w:val="22"/>
                <w:lang w:val="en-GB"/>
              </w:rPr>
              <w:t xml:space="preserve">Three years: </w:t>
            </w:r>
          </w:p>
          <w:p w14:paraId="3A4B2ACA" w14:textId="6E4AD8F3" w:rsidR="008A6326" w:rsidRPr="00EC75BB" w:rsidRDefault="008A6326" w:rsidP="00BC639B">
            <w:pPr>
              <w:rPr>
                <w:rFonts w:cs="Arial"/>
                <w:color w:val="auto"/>
                <w:sz w:val="22"/>
                <w:szCs w:val="22"/>
                <w:lang w:val="en-GB"/>
              </w:rPr>
            </w:pPr>
            <w:r w:rsidRPr="00EC75BB">
              <w:rPr>
                <w:rFonts w:cs="Arial"/>
                <w:color w:val="auto"/>
                <w:sz w:val="22"/>
                <w:szCs w:val="22"/>
                <w:lang w:val="en-US"/>
              </w:rPr>
              <w:t xml:space="preserve">1 November 2014 to </w:t>
            </w:r>
            <w:r w:rsidRPr="00EC75BB">
              <w:rPr>
                <w:rFonts w:cs="Arial"/>
                <w:color w:val="auto"/>
                <w:sz w:val="22"/>
                <w:szCs w:val="22"/>
                <w:lang w:val="en-US"/>
              </w:rPr>
              <w:br/>
              <w:t xml:space="preserve">30 </w:t>
            </w:r>
            <w:r w:rsidR="00BC639B">
              <w:rPr>
                <w:rFonts w:cs="Arial"/>
                <w:color w:val="auto"/>
                <w:sz w:val="22"/>
                <w:szCs w:val="22"/>
                <w:lang w:val="en-US"/>
              </w:rPr>
              <w:t>April</w:t>
            </w:r>
            <w:r w:rsidR="00BC639B" w:rsidRPr="00EC75BB">
              <w:rPr>
                <w:rFonts w:cs="Arial"/>
                <w:color w:val="auto"/>
                <w:sz w:val="22"/>
                <w:szCs w:val="22"/>
                <w:lang w:val="en-US"/>
              </w:rPr>
              <w:t xml:space="preserve"> </w:t>
            </w:r>
            <w:r w:rsidRPr="00EC75BB">
              <w:rPr>
                <w:rFonts w:cs="Arial"/>
                <w:color w:val="auto"/>
                <w:sz w:val="22"/>
                <w:szCs w:val="22"/>
                <w:lang w:val="en-US"/>
              </w:rPr>
              <w:t>201</w:t>
            </w:r>
            <w:r w:rsidR="00BC639B">
              <w:rPr>
                <w:rFonts w:cs="Arial"/>
                <w:color w:val="auto"/>
                <w:sz w:val="22"/>
                <w:szCs w:val="22"/>
                <w:lang w:val="en-US"/>
              </w:rPr>
              <w:t>8</w:t>
            </w:r>
          </w:p>
        </w:tc>
        <w:tc>
          <w:tcPr>
            <w:tcW w:w="2340" w:type="pct"/>
          </w:tcPr>
          <w:p w14:paraId="70B56604" w14:textId="77777777" w:rsidR="008A6326" w:rsidRPr="00EC75BB" w:rsidRDefault="008A6326" w:rsidP="00F42F65">
            <w:pPr>
              <w:rPr>
                <w:rFonts w:cs="Arial"/>
                <w:color w:val="auto"/>
                <w:sz w:val="22"/>
                <w:szCs w:val="22"/>
                <w:lang w:val="en-GB"/>
              </w:rPr>
            </w:pPr>
            <w:r w:rsidRPr="00EC75BB">
              <w:rPr>
                <w:rFonts w:cs="Arial"/>
                <w:color w:val="auto"/>
                <w:sz w:val="22"/>
                <w:szCs w:val="22"/>
                <w:lang w:val="en-US"/>
              </w:rPr>
              <w:t>250 parents are economically stable and improve the living conditions of their families</w:t>
            </w:r>
          </w:p>
        </w:tc>
      </w:tr>
      <w:tr w:rsidR="007E27D9" w:rsidRPr="00EF7FAB" w14:paraId="6A600EEA" w14:textId="77777777" w:rsidTr="00F42F65">
        <w:tc>
          <w:tcPr>
            <w:tcW w:w="1787" w:type="pct"/>
          </w:tcPr>
          <w:p w14:paraId="06035FD6" w14:textId="77777777" w:rsidR="008A6326" w:rsidRPr="00EC75BB" w:rsidRDefault="008A6326" w:rsidP="00F42F65">
            <w:pPr>
              <w:pStyle w:val="ListParagraph"/>
              <w:numPr>
                <w:ilvl w:val="0"/>
                <w:numId w:val="38"/>
              </w:numPr>
              <w:rPr>
                <w:rFonts w:cs="Arial"/>
                <w:color w:val="auto"/>
                <w:sz w:val="22"/>
                <w:szCs w:val="22"/>
                <w:lang w:val="en-GB"/>
              </w:rPr>
            </w:pPr>
            <w:r w:rsidRPr="00EC75BB">
              <w:rPr>
                <w:rFonts w:cs="Arial"/>
                <w:color w:val="auto"/>
                <w:sz w:val="22"/>
                <w:szCs w:val="22"/>
                <w:lang w:val="en-GB"/>
              </w:rPr>
              <w:t xml:space="preserve">Improved household income and economic self-sufficiency of families in </w:t>
            </w:r>
            <w:proofErr w:type="spellStart"/>
            <w:r w:rsidRPr="00EC75BB">
              <w:rPr>
                <w:rFonts w:cs="Arial"/>
                <w:color w:val="auto"/>
                <w:sz w:val="22"/>
                <w:szCs w:val="22"/>
                <w:lang w:val="en-GB"/>
              </w:rPr>
              <w:t>Rukomo</w:t>
            </w:r>
            <w:proofErr w:type="spellEnd"/>
          </w:p>
          <w:p w14:paraId="07E86C3A" w14:textId="77777777" w:rsidR="006209CF" w:rsidRPr="00EC75BB" w:rsidRDefault="006209CF" w:rsidP="00EC75BB">
            <w:pPr>
              <w:rPr>
                <w:rFonts w:cs="Arial"/>
                <w:color w:val="auto"/>
                <w:sz w:val="22"/>
                <w:szCs w:val="22"/>
                <w:lang w:val="en-GB"/>
              </w:rPr>
            </w:pPr>
          </w:p>
          <w:p w14:paraId="752670C7" w14:textId="36C7C61F" w:rsidR="006209CF" w:rsidRPr="00EC75BB" w:rsidRDefault="006209CF" w:rsidP="00EC75BB">
            <w:pPr>
              <w:rPr>
                <w:rFonts w:cs="Arial"/>
                <w:color w:val="auto"/>
                <w:sz w:val="22"/>
                <w:szCs w:val="22"/>
                <w:lang w:val="en-GB"/>
              </w:rPr>
            </w:pPr>
            <w:r w:rsidRPr="00EC75BB">
              <w:rPr>
                <w:rFonts w:cs="Arial"/>
                <w:color w:val="auto"/>
                <w:sz w:val="22"/>
                <w:szCs w:val="22"/>
                <w:lang w:val="en-GB"/>
              </w:rPr>
              <w:t>Funded by BMZ through HGFD</w:t>
            </w:r>
          </w:p>
        </w:tc>
        <w:tc>
          <w:tcPr>
            <w:tcW w:w="873" w:type="pct"/>
          </w:tcPr>
          <w:p w14:paraId="5EC17681" w14:textId="77777777" w:rsidR="008A6326" w:rsidRPr="00EC75BB" w:rsidRDefault="008A6326" w:rsidP="00F42F65">
            <w:pPr>
              <w:rPr>
                <w:rFonts w:cs="Arial"/>
                <w:color w:val="auto"/>
                <w:sz w:val="22"/>
                <w:szCs w:val="22"/>
                <w:lang w:val="en-GB"/>
              </w:rPr>
            </w:pPr>
            <w:r w:rsidRPr="00EC75BB">
              <w:rPr>
                <w:rFonts w:cs="Arial"/>
                <w:color w:val="auto"/>
                <w:sz w:val="22"/>
                <w:szCs w:val="22"/>
                <w:lang w:val="en-GB"/>
              </w:rPr>
              <w:t xml:space="preserve">Three years: </w:t>
            </w:r>
          </w:p>
          <w:p w14:paraId="3EEC2893" w14:textId="44062A73" w:rsidR="008A6326" w:rsidRPr="00EC75BB" w:rsidRDefault="008A6326" w:rsidP="00BC639B">
            <w:pPr>
              <w:rPr>
                <w:rFonts w:cs="Arial"/>
                <w:color w:val="auto"/>
                <w:sz w:val="22"/>
                <w:szCs w:val="22"/>
                <w:lang w:val="en-GB"/>
              </w:rPr>
            </w:pPr>
            <w:r w:rsidRPr="00EC75BB">
              <w:rPr>
                <w:rFonts w:cs="Arial"/>
                <w:color w:val="auto"/>
                <w:sz w:val="22"/>
                <w:szCs w:val="22"/>
                <w:lang w:val="en-GB"/>
              </w:rPr>
              <w:t xml:space="preserve">1 January 2017 to </w:t>
            </w:r>
            <w:r w:rsidR="00BC639B" w:rsidRPr="00EC75BB">
              <w:rPr>
                <w:rFonts w:cs="Arial"/>
                <w:color w:val="auto"/>
                <w:sz w:val="22"/>
                <w:szCs w:val="22"/>
                <w:lang w:val="en-GB"/>
              </w:rPr>
              <w:t>3</w:t>
            </w:r>
            <w:r w:rsidR="00BC639B">
              <w:rPr>
                <w:rFonts w:cs="Arial"/>
                <w:color w:val="auto"/>
                <w:sz w:val="22"/>
                <w:szCs w:val="22"/>
                <w:lang w:val="en-GB"/>
              </w:rPr>
              <w:t>0</w:t>
            </w:r>
            <w:r w:rsidR="00BC639B" w:rsidRPr="00EC75BB">
              <w:rPr>
                <w:rFonts w:cs="Arial"/>
                <w:color w:val="auto"/>
                <w:sz w:val="22"/>
                <w:szCs w:val="22"/>
                <w:lang w:val="en-GB"/>
              </w:rPr>
              <w:t xml:space="preserve"> </w:t>
            </w:r>
            <w:r w:rsidR="00BC639B">
              <w:rPr>
                <w:rFonts w:cs="Arial"/>
                <w:color w:val="auto"/>
                <w:sz w:val="22"/>
                <w:szCs w:val="22"/>
                <w:lang w:val="en-GB"/>
              </w:rPr>
              <w:t>April</w:t>
            </w:r>
            <w:r w:rsidR="00BC639B" w:rsidRPr="00EC75BB">
              <w:rPr>
                <w:rFonts w:cs="Arial"/>
                <w:color w:val="auto"/>
                <w:sz w:val="22"/>
                <w:szCs w:val="22"/>
                <w:lang w:val="en-GB"/>
              </w:rPr>
              <w:t xml:space="preserve"> 202</w:t>
            </w:r>
            <w:r w:rsidR="00BC639B">
              <w:rPr>
                <w:rFonts w:cs="Arial"/>
                <w:color w:val="auto"/>
                <w:sz w:val="22"/>
                <w:szCs w:val="22"/>
                <w:lang w:val="en-GB"/>
              </w:rPr>
              <w:t>1</w:t>
            </w:r>
          </w:p>
        </w:tc>
        <w:tc>
          <w:tcPr>
            <w:tcW w:w="2340" w:type="pct"/>
          </w:tcPr>
          <w:p w14:paraId="04DD76F5" w14:textId="77777777" w:rsidR="008A6326" w:rsidRPr="00EC75BB" w:rsidRDefault="008A6326" w:rsidP="00F42F65">
            <w:pPr>
              <w:rPr>
                <w:rFonts w:cs="Arial"/>
                <w:color w:val="auto"/>
                <w:sz w:val="22"/>
                <w:szCs w:val="22"/>
                <w:lang w:val="en-GB"/>
              </w:rPr>
            </w:pPr>
            <w:r w:rsidRPr="00EC75BB">
              <w:rPr>
                <w:rFonts w:cs="Arial"/>
                <w:color w:val="auto"/>
                <w:sz w:val="22"/>
                <w:szCs w:val="22"/>
                <w:lang w:val="en-GB"/>
              </w:rPr>
              <w:t>300 families have increased their household income and their agricultural production which enables them to independently cater for the needs of their children in nutrition, health and education</w:t>
            </w:r>
          </w:p>
          <w:p w14:paraId="3F294987" w14:textId="77777777" w:rsidR="008A6326" w:rsidRPr="00EC75BB" w:rsidRDefault="008A6326" w:rsidP="00F42F65">
            <w:pPr>
              <w:rPr>
                <w:rFonts w:cs="Arial"/>
                <w:color w:val="auto"/>
                <w:sz w:val="22"/>
                <w:szCs w:val="22"/>
                <w:lang w:val="en-GB"/>
              </w:rPr>
            </w:pPr>
          </w:p>
          <w:p w14:paraId="2DF6A68C" w14:textId="77777777" w:rsidR="008A6326" w:rsidRPr="00EC75BB" w:rsidRDefault="008A6326" w:rsidP="00F42F65">
            <w:pPr>
              <w:rPr>
                <w:rFonts w:cs="Arial"/>
                <w:color w:val="auto"/>
                <w:sz w:val="22"/>
                <w:szCs w:val="22"/>
                <w:lang w:val="en-GB"/>
              </w:rPr>
            </w:pPr>
            <w:r w:rsidRPr="00EC75BB">
              <w:rPr>
                <w:rFonts w:cs="Arial"/>
                <w:color w:val="auto"/>
                <w:sz w:val="22"/>
                <w:szCs w:val="22"/>
                <w:lang w:val="en-GB"/>
              </w:rPr>
              <w:t>Due to sensitization and improved capacities 300 families and 1,500 members of the community are able to sustainably improve the living conditions in areas of family and hygiene</w:t>
            </w:r>
          </w:p>
        </w:tc>
      </w:tr>
      <w:tr w:rsidR="007E27D9" w:rsidRPr="00EF7FAB" w14:paraId="32F82FC1" w14:textId="77777777" w:rsidTr="00F42F65">
        <w:tc>
          <w:tcPr>
            <w:tcW w:w="1787" w:type="pct"/>
          </w:tcPr>
          <w:p w14:paraId="022920D8" w14:textId="07A36CA5" w:rsidR="006209CF" w:rsidRPr="00EC75BB" w:rsidRDefault="008A6326" w:rsidP="00F42F65">
            <w:pPr>
              <w:pStyle w:val="ListParagraph"/>
              <w:numPr>
                <w:ilvl w:val="0"/>
                <w:numId w:val="38"/>
              </w:numPr>
              <w:rPr>
                <w:rFonts w:cs="Arial"/>
                <w:color w:val="auto"/>
                <w:sz w:val="22"/>
                <w:szCs w:val="22"/>
                <w:lang w:val="en-GB"/>
              </w:rPr>
            </w:pPr>
            <w:r w:rsidRPr="00EC75BB">
              <w:rPr>
                <w:rFonts w:cs="Arial"/>
                <w:color w:val="auto"/>
                <w:sz w:val="22"/>
                <w:szCs w:val="22"/>
                <w:lang w:val="en-GB"/>
              </w:rPr>
              <w:t>Improvement of families‘ livelihood through socio-economic self-reliance in Gasabo district (Kigali)</w:t>
            </w:r>
          </w:p>
          <w:p w14:paraId="44C516B6" w14:textId="77777777" w:rsidR="006209CF" w:rsidRPr="00EC75BB" w:rsidRDefault="006209CF" w:rsidP="00EC75BB">
            <w:pPr>
              <w:rPr>
                <w:rFonts w:cs="Arial"/>
                <w:sz w:val="22"/>
                <w:szCs w:val="22"/>
                <w:lang w:val="en-GB"/>
              </w:rPr>
            </w:pPr>
          </w:p>
          <w:p w14:paraId="59663A23" w14:textId="77777777" w:rsidR="006209CF" w:rsidRPr="00EC75BB" w:rsidRDefault="006209CF" w:rsidP="00EC75BB">
            <w:pPr>
              <w:rPr>
                <w:rFonts w:cs="Arial"/>
                <w:sz w:val="22"/>
                <w:szCs w:val="22"/>
                <w:lang w:val="en-GB"/>
              </w:rPr>
            </w:pPr>
          </w:p>
          <w:p w14:paraId="3F716D82" w14:textId="5A76668A" w:rsidR="008A6326" w:rsidRPr="00EC75BB" w:rsidRDefault="006209CF" w:rsidP="00EC75BB">
            <w:pPr>
              <w:rPr>
                <w:rFonts w:cs="Arial"/>
                <w:sz w:val="22"/>
                <w:szCs w:val="22"/>
                <w:lang w:val="en-GB"/>
              </w:rPr>
            </w:pPr>
            <w:r w:rsidRPr="00EC75BB">
              <w:rPr>
                <w:rFonts w:cs="Arial"/>
                <w:color w:val="auto"/>
                <w:sz w:val="22"/>
                <w:szCs w:val="22"/>
                <w:lang w:val="en-GB"/>
              </w:rPr>
              <w:t>Funded by BMZ through HGFD</w:t>
            </w:r>
          </w:p>
        </w:tc>
        <w:tc>
          <w:tcPr>
            <w:tcW w:w="873" w:type="pct"/>
          </w:tcPr>
          <w:p w14:paraId="7EDDBF47" w14:textId="77777777" w:rsidR="008A6326" w:rsidRPr="00EC75BB" w:rsidRDefault="008A6326" w:rsidP="00F42F65">
            <w:pPr>
              <w:rPr>
                <w:rFonts w:cs="Arial"/>
                <w:color w:val="auto"/>
                <w:sz w:val="22"/>
                <w:szCs w:val="22"/>
                <w:lang w:val="en-GB"/>
              </w:rPr>
            </w:pPr>
            <w:r w:rsidRPr="00EC75BB">
              <w:rPr>
                <w:rFonts w:cs="Arial"/>
                <w:color w:val="auto"/>
                <w:sz w:val="22"/>
                <w:szCs w:val="22"/>
                <w:lang w:val="en-GB"/>
              </w:rPr>
              <w:t xml:space="preserve">Three years and a half: </w:t>
            </w:r>
          </w:p>
          <w:p w14:paraId="1C000B92" w14:textId="77777777" w:rsidR="008A6326" w:rsidRPr="00EC75BB" w:rsidRDefault="008A6326" w:rsidP="00F42F65">
            <w:pPr>
              <w:rPr>
                <w:rFonts w:cs="Arial"/>
                <w:color w:val="auto"/>
                <w:sz w:val="22"/>
                <w:szCs w:val="22"/>
                <w:lang w:val="en-GB"/>
              </w:rPr>
            </w:pPr>
            <w:r w:rsidRPr="00EC75BB">
              <w:rPr>
                <w:rFonts w:cs="Arial"/>
                <w:color w:val="auto"/>
                <w:sz w:val="22"/>
                <w:szCs w:val="22"/>
                <w:lang w:val="en-GB"/>
              </w:rPr>
              <w:t xml:space="preserve">1 July 2018 to </w:t>
            </w:r>
          </w:p>
          <w:p w14:paraId="48C8A57F" w14:textId="77777777" w:rsidR="008A6326" w:rsidRPr="00EC75BB" w:rsidRDefault="008A6326" w:rsidP="00F42F65">
            <w:pPr>
              <w:rPr>
                <w:rFonts w:cs="Arial"/>
                <w:color w:val="auto"/>
                <w:sz w:val="22"/>
                <w:szCs w:val="22"/>
                <w:lang w:val="en-GB"/>
              </w:rPr>
            </w:pPr>
            <w:r w:rsidRPr="00EC75BB">
              <w:rPr>
                <w:rFonts w:cs="Arial"/>
                <w:color w:val="auto"/>
                <w:sz w:val="22"/>
                <w:szCs w:val="22"/>
                <w:lang w:val="en-GB"/>
              </w:rPr>
              <w:t>31 December 2021</w:t>
            </w:r>
          </w:p>
        </w:tc>
        <w:tc>
          <w:tcPr>
            <w:tcW w:w="2340" w:type="pct"/>
          </w:tcPr>
          <w:p w14:paraId="5481E196" w14:textId="77777777" w:rsidR="008A6326" w:rsidRPr="00EC75BB" w:rsidRDefault="008A6326" w:rsidP="00F42F65">
            <w:pPr>
              <w:rPr>
                <w:rFonts w:cs="Arial"/>
                <w:color w:val="auto"/>
                <w:sz w:val="22"/>
                <w:szCs w:val="22"/>
                <w:lang w:val="en-GB"/>
              </w:rPr>
            </w:pPr>
            <w:r w:rsidRPr="00EC75BB">
              <w:rPr>
                <w:rFonts w:cs="Arial"/>
                <w:color w:val="auto"/>
                <w:sz w:val="22"/>
                <w:szCs w:val="22"/>
                <w:lang w:val="en-GB"/>
              </w:rPr>
              <w:t>300 families have increased their household income and their agricultural production which enables them to independently cater for the needs of their children in nutrition, health and education</w:t>
            </w:r>
          </w:p>
          <w:p w14:paraId="15B81947" w14:textId="77777777" w:rsidR="008A6326" w:rsidRPr="00EC75BB" w:rsidRDefault="008A6326" w:rsidP="00F42F65">
            <w:pPr>
              <w:rPr>
                <w:rFonts w:cs="Arial"/>
                <w:color w:val="auto"/>
                <w:sz w:val="22"/>
                <w:szCs w:val="22"/>
                <w:lang w:val="en-GB"/>
              </w:rPr>
            </w:pPr>
          </w:p>
          <w:p w14:paraId="52AE6DD7" w14:textId="77777777" w:rsidR="008A6326" w:rsidRPr="00EC75BB" w:rsidRDefault="008A6326" w:rsidP="00F42F65">
            <w:pPr>
              <w:rPr>
                <w:rFonts w:cs="Arial"/>
                <w:color w:val="auto"/>
                <w:sz w:val="22"/>
                <w:szCs w:val="22"/>
                <w:lang w:val="en-GB"/>
              </w:rPr>
            </w:pPr>
            <w:r w:rsidRPr="00EC75BB">
              <w:rPr>
                <w:rFonts w:cs="Arial"/>
                <w:color w:val="auto"/>
                <w:sz w:val="22"/>
                <w:szCs w:val="22"/>
                <w:lang w:val="en-GB"/>
              </w:rPr>
              <w:t xml:space="preserve">300 families and 3,000 persons in the sectors </w:t>
            </w:r>
            <w:proofErr w:type="spellStart"/>
            <w:r w:rsidRPr="00EC75BB">
              <w:rPr>
                <w:rFonts w:cs="Arial"/>
                <w:color w:val="auto"/>
                <w:sz w:val="22"/>
                <w:szCs w:val="22"/>
                <w:lang w:val="en-GB"/>
              </w:rPr>
              <w:t>Jabana</w:t>
            </w:r>
            <w:proofErr w:type="spellEnd"/>
            <w:r w:rsidRPr="00EC75BB">
              <w:rPr>
                <w:rFonts w:cs="Arial"/>
                <w:color w:val="auto"/>
                <w:sz w:val="22"/>
                <w:szCs w:val="22"/>
                <w:lang w:val="en-GB"/>
              </w:rPr>
              <w:t xml:space="preserve"> and </w:t>
            </w:r>
            <w:proofErr w:type="spellStart"/>
            <w:r w:rsidRPr="00EC75BB">
              <w:rPr>
                <w:rFonts w:cs="Arial"/>
                <w:color w:val="auto"/>
                <w:sz w:val="22"/>
                <w:szCs w:val="22"/>
                <w:lang w:val="en-GB"/>
              </w:rPr>
              <w:t>Rutunga</w:t>
            </w:r>
            <w:proofErr w:type="spellEnd"/>
            <w:r w:rsidRPr="00EC75BB">
              <w:rPr>
                <w:rFonts w:cs="Arial"/>
                <w:color w:val="auto"/>
                <w:sz w:val="22"/>
                <w:szCs w:val="22"/>
                <w:lang w:val="en-GB"/>
              </w:rPr>
              <w:t xml:space="preserve"> have increased their awareness and their capacity to sustainably improve the living conditions in the areas of family and hygiene at the project locations</w:t>
            </w:r>
          </w:p>
          <w:p w14:paraId="08B8C207" w14:textId="77777777" w:rsidR="008A6326" w:rsidRPr="00EC75BB" w:rsidRDefault="008A6326" w:rsidP="00F42F65">
            <w:pPr>
              <w:rPr>
                <w:rFonts w:cs="Arial"/>
                <w:color w:val="auto"/>
                <w:sz w:val="22"/>
                <w:szCs w:val="22"/>
                <w:lang w:val="en-GB"/>
              </w:rPr>
            </w:pPr>
          </w:p>
        </w:tc>
      </w:tr>
    </w:tbl>
    <w:p w14:paraId="6255210A" w14:textId="322AB9AE" w:rsidR="00277D46" w:rsidRPr="00EC75BB" w:rsidRDefault="00277D46" w:rsidP="003C0025">
      <w:pPr>
        <w:rPr>
          <w:rFonts w:cs="Arial"/>
          <w:sz w:val="22"/>
          <w:szCs w:val="22"/>
          <w:lang w:val="en-GB"/>
        </w:rPr>
      </w:pPr>
    </w:p>
    <w:p w14:paraId="49CAD1AF" w14:textId="1A30EEB7" w:rsidR="00277D46" w:rsidRPr="00EC75BB" w:rsidRDefault="00277D46" w:rsidP="00277D46">
      <w:pPr>
        <w:rPr>
          <w:rFonts w:cs="Arial"/>
          <w:sz w:val="22"/>
          <w:szCs w:val="22"/>
          <w:lang w:val="en-GB"/>
        </w:rPr>
      </w:pPr>
    </w:p>
    <w:p w14:paraId="5D3D8A68" w14:textId="37F21D6A" w:rsidR="00723A55" w:rsidRPr="00EC75BB" w:rsidRDefault="00277D46" w:rsidP="00B3233D">
      <w:pPr>
        <w:pStyle w:val="ListParagraph"/>
        <w:widowControl w:val="0"/>
        <w:numPr>
          <w:ilvl w:val="0"/>
          <w:numId w:val="19"/>
        </w:numPr>
        <w:shd w:val="clear" w:color="auto" w:fill="00B0F0"/>
        <w:adjustRightInd w:val="0"/>
        <w:spacing w:line="276" w:lineRule="auto"/>
        <w:jc w:val="both"/>
        <w:textAlignment w:val="baseline"/>
        <w:rPr>
          <w:rFonts w:cs="Arial"/>
          <w:b/>
          <w:color w:val="auto"/>
          <w:sz w:val="22"/>
          <w:szCs w:val="22"/>
        </w:rPr>
      </w:pPr>
      <w:r w:rsidRPr="00EC75BB">
        <w:rPr>
          <w:rFonts w:cs="Arial"/>
          <w:sz w:val="22"/>
          <w:szCs w:val="22"/>
          <w:lang w:val="en-GB"/>
        </w:rPr>
        <w:tab/>
      </w:r>
      <w:r w:rsidR="00EC75BB" w:rsidRPr="00EC75BB">
        <w:rPr>
          <w:rFonts w:cs="Arial"/>
          <w:b/>
          <w:color w:val="FFFFFF" w:themeColor="background1"/>
          <w:sz w:val="22"/>
          <w:szCs w:val="22"/>
        </w:rPr>
        <w:t xml:space="preserve">PURPOSE, OBJECTIVES AND USE </w:t>
      </w:r>
    </w:p>
    <w:p w14:paraId="1CF3ACD2" w14:textId="77777777" w:rsidR="00723A55" w:rsidRPr="00EC75BB" w:rsidRDefault="00723A55" w:rsidP="00A8303C">
      <w:pPr>
        <w:pStyle w:val="CommentText"/>
        <w:spacing w:line="276" w:lineRule="auto"/>
        <w:rPr>
          <w:rFonts w:cs="Arial"/>
          <w:color w:val="auto"/>
          <w:sz w:val="22"/>
          <w:szCs w:val="22"/>
        </w:rPr>
      </w:pPr>
    </w:p>
    <w:p w14:paraId="4B39C37D" w14:textId="77777777" w:rsidR="0015500D" w:rsidRPr="00EC75BB" w:rsidRDefault="0015500D" w:rsidP="00A8303C">
      <w:pPr>
        <w:pStyle w:val="CommentText"/>
        <w:widowControl w:val="0"/>
        <w:adjustRightInd w:val="0"/>
        <w:spacing w:line="276" w:lineRule="auto"/>
        <w:jc w:val="both"/>
        <w:textAlignment w:val="baseline"/>
        <w:rPr>
          <w:rFonts w:cs="Arial"/>
          <w:b/>
          <w:color w:val="auto"/>
          <w:sz w:val="22"/>
          <w:szCs w:val="22"/>
          <w:lang w:val="en-GB"/>
        </w:rPr>
      </w:pPr>
      <w:r w:rsidRPr="00EC75BB">
        <w:rPr>
          <w:rFonts w:cs="Arial"/>
          <w:b/>
          <w:color w:val="auto"/>
          <w:sz w:val="22"/>
          <w:szCs w:val="22"/>
        </w:rPr>
        <w:t>PURPOSE:</w:t>
      </w:r>
    </w:p>
    <w:p w14:paraId="020D6C07" w14:textId="77777777" w:rsidR="0015500D" w:rsidRPr="00EC75BB" w:rsidRDefault="0015500D" w:rsidP="00001573">
      <w:pPr>
        <w:spacing w:line="276" w:lineRule="auto"/>
        <w:jc w:val="both"/>
        <w:rPr>
          <w:rFonts w:cs="Arial"/>
          <w:color w:val="auto"/>
          <w:sz w:val="22"/>
          <w:szCs w:val="22"/>
          <w:lang w:val="en-GB"/>
        </w:rPr>
      </w:pPr>
      <w:r w:rsidRPr="00EC75BB">
        <w:rPr>
          <w:rFonts w:cs="Arial"/>
          <w:color w:val="auto"/>
          <w:sz w:val="22"/>
          <w:szCs w:val="22"/>
          <w:lang w:val="en-GB"/>
        </w:rPr>
        <w:lastRenderedPageBreak/>
        <w:t>The ex-post evaluation is intended to contribute to:</w:t>
      </w:r>
    </w:p>
    <w:p w14:paraId="156F65F7" w14:textId="77777777" w:rsidR="00277D46" w:rsidRPr="00EC75BB" w:rsidRDefault="00277D46" w:rsidP="00277D46">
      <w:pPr>
        <w:numPr>
          <w:ilvl w:val="0"/>
          <w:numId w:val="22"/>
        </w:numPr>
        <w:spacing w:line="276" w:lineRule="auto"/>
        <w:ind w:left="360"/>
        <w:jc w:val="both"/>
        <w:rPr>
          <w:rFonts w:cs="Arial"/>
          <w:sz w:val="22"/>
          <w:szCs w:val="22"/>
          <w:lang w:val="en-GB"/>
        </w:rPr>
      </w:pPr>
      <w:r w:rsidRPr="00EC75BB">
        <w:rPr>
          <w:rFonts w:cs="Arial"/>
          <w:b/>
          <w:sz w:val="22"/>
          <w:szCs w:val="22"/>
          <w:lang w:val="en-GB"/>
        </w:rPr>
        <w:t>Ensuring programme quality</w:t>
      </w:r>
      <w:r w:rsidRPr="00EC75BB">
        <w:rPr>
          <w:rFonts w:cs="Arial"/>
          <w:sz w:val="22"/>
          <w:szCs w:val="22"/>
          <w:lang w:val="en-GB"/>
        </w:rPr>
        <w:t>: The insights and findings gained through the evaluation will inform the planning and management of ongoing and future programmes and activities of SOS Rwanda</w:t>
      </w:r>
    </w:p>
    <w:p w14:paraId="6DA76B80" w14:textId="77777777" w:rsidR="00277D46" w:rsidRPr="00EC75BB" w:rsidRDefault="00277D46" w:rsidP="00277D46">
      <w:pPr>
        <w:numPr>
          <w:ilvl w:val="0"/>
          <w:numId w:val="22"/>
        </w:numPr>
        <w:spacing w:line="276" w:lineRule="auto"/>
        <w:ind w:left="360"/>
        <w:jc w:val="both"/>
        <w:rPr>
          <w:rFonts w:cs="Arial"/>
          <w:sz w:val="22"/>
          <w:szCs w:val="22"/>
          <w:lang w:val="en-GB"/>
        </w:rPr>
      </w:pPr>
      <w:r w:rsidRPr="00EC75BB">
        <w:rPr>
          <w:rFonts w:cs="Arial"/>
          <w:b/>
          <w:sz w:val="22"/>
          <w:szCs w:val="22"/>
          <w:lang w:val="en-GB"/>
        </w:rPr>
        <w:t xml:space="preserve">Expanded basis for exchange </w:t>
      </w:r>
      <w:r w:rsidRPr="00EC75BB">
        <w:rPr>
          <w:rFonts w:cs="Arial"/>
          <w:sz w:val="22"/>
          <w:szCs w:val="22"/>
          <w:lang w:val="en-GB"/>
        </w:rPr>
        <w:t xml:space="preserve">with stakeholders and partners: The results of the evaluation expand the knowledge base on best practices </w:t>
      </w:r>
    </w:p>
    <w:p w14:paraId="4AD4053C" w14:textId="77777777" w:rsidR="00277D46" w:rsidRPr="00EC75BB" w:rsidRDefault="00277D46" w:rsidP="00277D46">
      <w:pPr>
        <w:numPr>
          <w:ilvl w:val="0"/>
          <w:numId w:val="22"/>
        </w:numPr>
        <w:spacing w:line="276" w:lineRule="auto"/>
        <w:ind w:left="360"/>
        <w:jc w:val="both"/>
        <w:rPr>
          <w:rFonts w:cs="Arial"/>
          <w:sz w:val="22"/>
          <w:szCs w:val="22"/>
          <w:lang w:val="en-GB"/>
        </w:rPr>
      </w:pPr>
      <w:r w:rsidRPr="00EC75BB">
        <w:rPr>
          <w:rFonts w:cs="Arial"/>
          <w:b/>
          <w:sz w:val="22"/>
          <w:szCs w:val="22"/>
          <w:lang w:val="en-GB"/>
        </w:rPr>
        <w:t xml:space="preserve">Continuous improvement </w:t>
      </w:r>
      <w:r w:rsidRPr="00EC75BB">
        <w:rPr>
          <w:rFonts w:cs="Arial"/>
          <w:sz w:val="22"/>
          <w:szCs w:val="22"/>
          <w:lang w:val="en-GB"/>
        </w:rPr>
        <w:t xml:space="preserve">and adaptation of guidelines, processes and methods of SOS Rwanda and other organisations involved in the implementation of current and future programmes </w:t>
      </w:r>
    </w:p>
    <w:p w14:paraId="42D9B2D4" w14:textId="77777777" w:rsidR="00277D46" w:rsidRPr="00EC75BB" w:rsidRDefault="00277D46" w:rsidP="00277D46">
      <w:pPr>
        <w:numPr>
          <w:ilvl w:val="0"/>
          <w:numId w:val="22"/>
        </w:numPr>
        <w:spacing w:line="276" w:lineRule="auto"/>
        <w:ind w:left="360"/>
        <w:jc w:val="both"/>
        <w:rPr>
          <w:rFonts w:cs="Arial"/>
          <w:sz w:val="22"/>
          <w:szCs w:val="22"/>
          <w:lang w:val="en-GB"/>
        </w:rPr>
      </w:pPr>
      <w:r w:rsidRPr="00EC75BB">
        <w:rPr>
          <w:rFonts w:cs="Arial"/>
          <w:b/>
          <w:sz w:val="22"/>
          <w:szCs w:val="22"/>
          <w:lang w:val="en-GB"/>
        </w:rPr>
        <w:t xml:space="preserve">Evidence-based justification of programme effectiveness </w:t>
      </w:r>
      <w:r w:rsidRPr="00EC75BB">
        <w:rPr>
          <w:rFonts w:cs="Arial"/>
          <w:sz w:val="22"/>
          <w:szCs w:val="22"/>
          <w:lang w:val="en-GB"/>
        </w:rPr>
        <w:t xml:space="preserve">to stakeholders, partners, donors and donor agencies </w:t>
      </w:r>
    </w:p>
    <w:p w14:paraId="34AE354D" w14:textId="77777777" w:rsidR="00277D46" w:rsidRPr="00EC75BB" w:rsidRDefault="00277D46" w:rsidP="00277D46">
      <w:pPr>
        <w:numPr>
          <w:ilvl w:val="0"/>
          <w:numId w:val="22"/>
        </w:numPr>
        <w:spacing w:line="276" w:lineRule="auto"/>
        <w:ind w:left="360"/>
        <w:jc w:val="both"/>
        <w:rPr>
          <w:rFonts w:cs="Arial"/>
          <w:sz w:val="22"/>
          <w:szCs w:val="22"/>
          <w:lang w:val="en-GB"/>
        </w:rPr>
      </w:pPr>
      <w:r w:rsidRPr="00EC75BB">
        <w:rPr>
          <w:rFonts w:cs="Arial"/>
          <w:b/>
          <w:sz w:val="22"/>
          <w:szCs w:val="22"/>
          <w:lang w:val="en-GB"/>
        </w:rPr>
        <w:t xml:space="preserve">Develop recommendations for </w:t>
      </w:r>
      <w:r w:rsidRPr="00EC75BB">
        <w:rPr>
          <w:rFonts w:cs="Arial"/>
          <w:sz w:val="22"/>
          <w:szCs w:val="22"/>
          <w:lang w:val="en-GB"/>
        </w:rPr>
        <w:t>SOS Rwanda, SOS Children's Villages Worldwide, BMZ and local partners regarding future programming and collaboration.</w:t>
      </w:r>
    </w:p>
    <w:p w14:paraId="079C8849" w14:textId="77777777" w:rsidR="0015500D" w:rsidRPr="00EC75BB" w:rsidRDefault="0015500D" w:rsidP="00A8303C">
      <w:pPr>
        <w:pStyle w:val="CommentText"/>
        <w:widowControl w:val="0"/>
        <w:adjustRightInd w:val="0"/>
        <w:spacing w:line="276" w:lineRule="auto"/>
        <w:jc w:val="both"/>
        <w:textAlignment w:val="baseline"/>
        <w:rPr>
          <w:rFonts w:cs="Arial"/>
          <w:color w:val="auto"/>
          <w:sz w:val="22"/>
          <w:szCs w:val="22"/>
          <w:lang w:val="en-GB"/>
        </w:rPr>
      </w:pPr>
    </w:p>
    <w:p w14:paraId="1B250E2C" w14:textId="77777777" w:rsidR="0015500D" w:rsidRPr="00EC75BB" w:rsidRDefault="0015500D" w:rsidP="00A8303C">
      <w:pPr>
        <w:pStyle w:val="CommentText"/>
        <w:widowControl w:val="0"/>
        <w:adjustRightInd w:val="0"/>
        <w:spacing w:line="276" w:lineRule="auto"/>
        <w:jc w:val="both"/>
        <w:textAlignment w:val="baseline"/>
        <w:rPr>
          <w:rFonts w:cs="Arial"/>
          <w:b/>
          <w:color w:val="auto"/>
          <w:sz w:val="22"/>
          <w:szCs w:val="22"/>
          <w:lang w:val="en-GB"/>
        </w:rPr>
      </w:pPr>
      <w:r w:rsidRPr="00EC75BB">
        <w:rPr>
          <w:rFonts w:cs="Arial"/>
          <w:b/>
          <w:color w:val="auto"/>
          <w:sz w:val="22"/>
          <w:szCs w:val="22"/>
          <w:lang w:val="en-GB"/>
        </w:rPr>
        <w:t xml:space="preserve">OBJECTIVES: </w:t>
      </w:r>
    </w:p>
    <w:p w14:paraId="779D638E" w14:textId="02FFBDD8" w:rsidR="00723A55" w:rsidRPr="00EC75BB" w:rsidRDefault="00723A55" w:rsidP="00A8303C">
      <w:pPr>
        <w:pStyle w:val="CommentText"/>
        <w:widowControl w:val="0"/>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lastRenderedPageBreak/>
        <w:t xml:space="preserve">The overall objective of this </w:t>
      </w:r>
      <w:r w:rsidR="00B90DBC" w:rsidRPr="00EC75BB">
        <w:rPr>
          <w:rFonts w:cs="Arial"/>
          <w:color w:val="auto"/>
          <w:sz w:val="22"/>
          <w:szCs w:val="22"/>
          <w:lang w:val="en-GB"/>
        </w:rPr>
        <w:t xml:space="preserve">ex-post </w:t>
      </w:r>
      <w:r w:rsidRPr="00EC75BB">
        <w:rPr>
          <w:rFonts w:cs="Arial"/>
          <w:color w:val="auto"/>
          <w:sz w:val="22"/>
          <w:szCs w:val="22"/>
          <w:lang w:val="en-GB"/>
        </w:rPr>
        <w:t xml:space="preserve">evaluation will be to determine the impact of the </w:t>
      </w:r>
      <w:r w:rsidR="003E4B2B" w:rsidRPr="00EC75BB">
        <w:rPr>
          <w:rFonts w:cs="Arial"/>
          <w:color w:val="auto"/>
          <w:sz w:val="22"/>
          <w:szCs w:val="22"/>
          <w:lang w:val="en-GB"/>
        </w:rPr>
        <w:t xml:space="preserve">targeted </w:t>
      </w:r>
      <w:r w:rsidRPr="00EC75BB">
        <w:rPr>
          <w:rFonts w:cs="Arial"/>
          <w:color w:val="auto"/>
          <w:sz w:val="22"/>
          <w:szCs w:val="22"/>
          <w:lang w:val="en-GB"/>
        </w:rPr>
        <w:t>project</w:t>
      </w:r>
      <w:r w:rsidR="003E4B2B" w:rsidRPr="00EC75BB">
        <w:rPr>
          <w:rFonts w:cs="Arial"/>
          <w:color w:val="auto"/>
          <w:sz w:val="22"/>
          <w:szCs w:val="22"/>
          <w:lang w:val="en-GB"/>
        </w:rPr>
        <w:t>s</w:t>
      </w:r>
      <w:r w:rsidR="002D4706" w:rsidRPr="00EC75BB">
        <w:rPr>
          <w:rFonts w:cs="Arial"/>
          <w:color w:val="auto"/>
          <w:sz w:val="22"/>
          <w:szCs w:val="22"/>
          <w:lang w:val="en-GB"/>
        </w:rPr>
        <w:t xml:space="preserve"> implemented from 201</w:t>
      </w:r>
      <w:r w:rsidR="00B57A5B" w:rsidRPr="00EC75BB">
        <w:rPr>
          <w:rFonts w:cs="Arial"/>
          <w:color w:val="auto"/>
          <w:sz w:val="22"/>
          <w:szCs w:val="22"/>
          <w:lang w:val="en-GB"/>
        </w:rPr>
        <w:t>3</w:t>
      </w:r>
      <w:r w:rsidR="002D4706" w:rsidRPr="00EC75BB">
        <w:rPr>
          <w:rFonts w:cs="Arial"/>
          <w:color w:val="auto"/>
          <w:sz w:val="22"/>
          <w:szCs w:val="22"/>
          <w:lang w:val="en-GB"/>
        </w:rPr>
        <w:t xml:space="preserve"> up to date</w:t>
      </w:r>
      <w:r w:rsidRPr="00EC75BB">
        <w:rPr>
          <w:rFonts w:cs="Arial"/>
          <w:color w:val="auto"/>
          <w:sz w:val="22"/>
          <w:szCs w:val="22"/>
          <w:lang w:val="en-GB"/>
        </w:rPr>
        <w:t xml:space="preserve">.  </w:t>
      </w:r>
    </w:p>
    <w:p w14:paraId="6C0139EA" w14:textId="77777777" w:rsidR="00723A55" w:rsidRPr="00EC75BB" w:rsidRDefault="00723A55" w:rsidP="00A8303C">
      <w:pPr>
        <w:pStyle w:val="CommentText"/>
        <w:widowControl w:val="0"/>
        <w:adjustRightInd w:val="0"/>
        <w:spacing w:line="276" w:lineRule="auto"/>
        <w:jc w:val="both"/>
        <w:textAlignment w:val="baseline"/>
        <w:rPr>
          <w:rFonts w:cs="Arial"/>
          <w:color w:val="auto"/>
          <w:sz w:val="22"/>
          <w:szCs w:val="22"/>
          <w:lang w:val="en-GB"/>
        </w:rPr>
      </w:pPr>
    </w:p>
    <w:p w14:paraId="0617C59D" w14:textId="7A13D82D" w:rsidR="00723A55" w:rsidRPr="00EC75BB" w:rsidRDefault="00723A55" w:rsidP="00A8303C">
      <w:pPr>
        <w:pStyle w:val="CommentText"/>
        <w:widowControl w:val="0"/>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 xml:space="preserve">The </w:t>
      </w:r>
      <w:r w:rsidR="00B90DBC" w:rsidRPr="00EC75BB">
        <w:rPr>
          <w:rFonts w:cs="Arial"/>
          <w:color w:val="auto"/>
          <w:sz w:val="22"/>
          <w:szCs w:val="22"/>
          <w:lang w:val="en-GB"/>
        </w:rPr>
        <w:t xml:space="preserve">ex-post </w:t>
      </w:r>
      <w:r w:rsidR="005E0520" w:rsidRPr="00EC75BB">
        <w:rPr>
          <w:rFonts w:cs="Arial"/>
          <w:color w:val="auto"/>
          <w:sz w:val="22"/>
          <w:szCs w:val="22"/>
          <w:lang w:val="en-GB"/>
        </w:rPr>
        <w:t>evaluation will specifically seek to respond to these questions</w:t>
      </w:r>
      <w:r w:rsidRPr="00EC75BB">
        <w:rPr>
          <w:rFonts w:cs="Arial"/>
          <w:color w:val="auto"/>
          <w:sz w:val="22"/>
          <w:szCs w:val="22"/>
          <w:lang w:val="en-GB"/>
        </w:rPr>
        <w:t>:</w:t>
      </w:r>
    </w:p>
    <w:p w14:paraId="5904D866" w14:textId="0B5DA654" w:rsidR="0015500D" w:rsidRPr="00EC75BB" w:rsidRDefault="0015500D" w:rsidP="00946181">
      <w:pPr>
        <w:numPr>
          <w:ilvl w:val="0"/>
          <w:numId w:val="21"/>
        </w:numPr>
        <w:tabs>
          <w:tab w:val="num" w:pos="1778"/>
        </w:tabs>
        <w:overflowPunct w:val="0"/>
        <w:autoSpaceDE w:val="0"/>
        <w:autoSpaceDN w:val="0"/>
        <w:adjustRightInd w:val="0"/>
        <w:spacing w:line="280" w:lineRule="atLeast"/>
        <w:ind w:left="1778"/>
        <w:jc w:val="both"/>
        <w:textAlignment w:val="baseline"/>
        <w:rPr>
          <w:rFonts w:cs="Arial"/>
          <w:color w:val="auto"/>
          <w:sz w:val="22"/>
          <w:szCs w:val="22"/>
          <w:lang w:val="en-GB"/>
        </w:rPr>
      </w:pPr>
      <w:r w:rsidRPr="00EC75BB">
        <w:rPr>
          <w:rFonts w:cs="Arial"/>
          <w:color w:val="auto"/>
          <w:sz w:val="22"/>
          <w:szCs w:val="22"/>
          <w:lang w:val="en-GB"/>
        </w:rPr>
        <w:t xml:space="preserve">What change has the programme made in the lives of the participating children within our target group, their families as well as in the community for the last </w:t>
      </w:r>
      <w:r w:rsidR="00E930FB" w:rsidRPr="00EC75BB">
        <w:rPr>
          <w:rFonts w:cs="Arial"/>
          <w:color w:val="auto"/>
          <w:sz w:val="22"/>
          <w:szCs w:val="22"/>
          <w:lang w:val="en-GB"/>
        </w:rPr>
        <w:t xml:space="preserve">seven </w:t>
      </w:r>
      <w:r w:rsidRPr="00EC75BB">
        <w:rPr>
          <w:rFonts w:cs="Arial"/>
          <w:color w:val="auto"/>
          <w:sz w:val="22"/>
          <w:szCs w:val="22"/>
          <w:lang w:val="en-GB"/>
        </w:rPr>
        <w:t>years?</w:t>
      </w:r>
    </w:p>
    <w:p w14:paraId="29EE9C05" w14:textId="37D62552" w:rsidR="0015500D" w:rsidRPr="00EC75BB" w:rsidRDefault="0015500D" w:rsidP="00946181">
      <w:pPr>
        <w:numPr>
          <w:ilvl w:val="0"/>
          <w:numId w:val="21"/>
        </w:numPr>
        <w:tabs>
          <w:tab w:val="num" w:pos="1778"/>
        </w:tabs>
        <w:overflowPunct w:val="0"/>
        <w:autoSpaceDE w:val="0"/>
        <w:autoSpaceDN w:val="0"/>
        <w:adjustRightInd w:val="0"/>
        <w:spacing w:line="280" w:lineRule="atLeast"/>
        <w:ind w:left="1778"/>
        <w:jc w:val="both"/>
        <w:textAlignment w:val="baseline"/>
        <w:rPr>
          <w:rFonts w:cs="Arial"/>
          <w:color w:val="auto"/>
          <w:sz w:val="22"/>
          <w:szCs w:val="22"/>
          <w:lang w:val="en-GB"/>
        </w:rPr>
      </w:pPr>
      <w:r w:rsidRPr="00EC75BB">
        <w:rPr>
          <w:rFonts w:cs="Arial"/>
          <w:color w:val="auto"/>
          <w:sz w:val="22"/>
          <w:szCs w:val="22"/>
          <w:lang w:val="en-GB"/>
        </w:rPr>
        <w:t xml:space="preserve">How relevant, effective, efficient, </w:t>
      </w:r>
      <w:r w:rsidR="00E930FB" w:rsidRPr="00EC75BB">
        <w:rPr>
          <w:rFonts w:cs="Arial"/>
          <w:color w:val="auto"/>
          <w:sz w:val="22"/>
          <w:szCs w:val="22"/>
          <w:lang w:val="en-GB"/>
        </w:rPr>
        <w:t xml:space="preserve">coherent, </w:t>
      </w:r>
      <w:r w:rsidRPr="00EC75BB">
        <w:rPr>
          <w:rFonts w:cs="Arial"/>
          <w:color w:val="auto"/>
          <w:sz w:val="22"/>
          <w:szCs w:val="22"/>
          <w:lang w:val="en-GB"/>
        </w:rPr>
        <w:t>sustainable</w:t>
      </w:r>
      <w:r w:rsidR="00E0032E" w:rsidRPr="00EC75BB">
        <w:rPr>
          <w:rFonts w:cs="Arial"/>
          <w:color w:val="auto"/>
          <w:sz w:val="22"/>
          <w:szCs w:val="22"/>
          <w:lang w:val="en-GB"/>
        </w:rPr>
        <w:t xml:space="preserve">, scalable, impactful </w:t>
      </w:r>
      <w:r w:rsidRPr="00EC75BB">
        <w:rPr>
          <w:rFonts w:cs="Arial"/>
          <w:color w:val="auto"/>
          <w:sz w:val="22"/>
          <w:szCs w:val="22"/>
          <w:lang w:val="en-GB"/>
        </w:rPr>
        <w:t>and participatory are the programme interventions?</w:t>
      </w:r>
      <w:r w:rsidR="005E0520" w:rsidRPr="00EC75BB">
        <w:rPr>
          <w:rFonts w:cs="Arial"/>
          <w:color w:val="auto"/>
          <w:sz w:val="22"/>
          <w:szCs w:val="22"/>
          <w:lang w:val="en-GB"/>
        </w:rPr>
        <w:t xml:space="preserve"> This is to assess:</w:t>
      </w:r>
    </w:p>
    <w:p w14:paraId="6A827008" w14:textId="77496361" w:rsidR="0015500D" w:rsidRPr="00EC75BB" w:rsidRDefault="0015500D" w:rsidP="00946181">
      <w:pPr>
        <w:pStyle w:val="CommentText"/>
        <w:widowControl w:val="0"/>
        <w:numPr>
          <w:ilvl w:val="1"/>
          <w:numId w:val="21"/>
        </w:numPr>
        <w:tabs>
          <w:tab w:val="num" w:pos="2498"/>
        </w:tabs>
        <w:adjustRightInd w:val="0"/>
        <w:spacing w:line="276" w:lineRule="auto"/>
        <w:ind w:left="2498"/>
        <w:jc w:val="both"/>
        <w:textAlignment w:val="baseline"/>
        <w:rPr>
          <w:rFonts w:cs="Arial"/>
          <w:color w:val="auto"/>
          <w:sz w:val="22"/>
          <w:szCs w:val="22"/>
          <w:lang w:val="en-GB"/>
        </w:rPr>
      </w:pPr>
      <w:r w:rsidRPr="00EC75BB">
        <w:rPr>
          <w:rFonts w:cs="Arial"/>
          <w:color w:val="auto"/>
          <w:sz w:val="22"/>
          <w:szCs w:val="22"/>
          <w:lang w:val="en-GB"/>
        </w:rPr>
        <w:t>the effectiveness of the activities implemented in Gasabo</w:t>
      </w:r>
      <w:r w:rsidR="004408B3" w:rsidRPr="00EC75BB">
        <w:rPr>
          <w:rFonts w:cs="Arial"/>
          <w:color w:val="auto"/>
          <w:sz w:val="22"/>
          <w:szCs w:val="22"/>
          <w:lang w:val="en-GB"/>
        </w:rPr>
        <w:t xml:space="preserve"> and</w:t>
      </w:r>
      <w:r w:rsidRPr="00EC75BB">
        <w:rPr>
          <w:rFonts w:cs="Arial"/>
          <w:color w:val="auto"/>
          <w:sz w:val="22"/>
          <w:szCs w:val="22"/>
          <w:lang w:val="en-GB"/>
        </w:rPr>
        <w:t xml:space="preserve"> </w:t>
      </w:r>
      <w:proofErr w:type="spellStart"/>
      <w:r w:rsidRPr="00EC75BB">
        <w:rPr>
          <w:rFonts w:cs="Arial"/>
          <w:color w:val="auto"/>
          <w:sz w:val="22"/>
          <w:szCs w:val="22"/>
          <w:lang w:val="en-GB"/>
        </w:rPr>
        <w:t>Gicumbi</w:t>
      </w:r>
      <w:proofErr w:type="spellEnd"/>
      <w:r w:rsidRPr="00EC75BB">
        <w:rPr>
          <w:rFonts w:cs="Arial"/>
          <w:color w:val="auto"/>
          <w:sz w:val="22"/>
          <w:szCs w:val="22"/>
          <w:lang w:val="en-GB"/>
        </w:rPr>
        <w:t>,</w:t>
      </w:r>
    </w:p>
    <w:p w14:paraId="06FF8532" w14:textId="59C5D83D" w:rsidR="0015500D" w:rsidRPr="00EC75BB" w:rsidRDefault="0015500D" w:rsidP="00946181">
      <w:pPr>
        <w:pStyle w:val="CommentText"/>
        <w:widowControl w:val="0"/>
        <w:numPr>
          <w:ilvl w:val="1"/>
          <w:numId w:val="21"/>
        </w:numPr>
        <w:tabs>
          <w:tab w:val="num" w:pos="2498"/>
        </w:tabs>
        <w:adjustRightInd w:val="0"/>
        <w:spacing w:line="276" w:lineRule="auto"/>
        <w:ind w:left="2498"/>
        <w:jc w:val="both"/>
        <w:textAlignment w:val="baseline"/>
        <w:rPr>
          <w:rFonts w:cs="Arial"/>
          <w:color w:val="auto"/>
          <w:sz w:val="22"/>
          <w:szCs w:val="22"/>
          <w:lang w:val="en-GB"/>
        </w:rPr>
      </w:pPr>
      <w:r w:rsidRPr="00EC75BB">
        <w:rPr>
          <w:rFonts w:cs="Arial"/>
          <w:color w:val="auto"/>
          <w:sz w:val="22"/>
          <w:szCs w:val="22"/>
          <w:lang w:val="en-GB"/>
        </w:rPr>
        <w:t>the efficiency of the projects in relation to beneficiaries, cost and timeframe,</w:t>
      </w:r>
    </w:p>
    <w:p w14:paraId="4D2A7AED" w14:textId="4347B093" w:rsidR="0015500D" w:rsidRPr="00EC75BB" w:rsidRDefault="0015500D" w:rsidP="00946181">
      <w:pPr>
        <w:pStyle w:val="CommentText"/>
        <w:widowControl w:val="0"/>
        <w:numPr>
          <w:ilvl w:val="1"/>
          <w:numId w:val="21"/>
        </w:numPr>
        <w:tabs>
          <w:tab w:val="num" w:pos="2498"/>
        </w:tabs>
        <w:adjustRightInd w:val="0"/>
        <w:spacing w:line="276" w:lineRule="auto"/>
        <w:ind w:left="2498"/>
        <w:jc w:val="both"/>
        <w:textAlignment w:val="baseline"/>
        <w:rPr>
          <w:rFonts w:cs="Arial"/>
          <w:color w:val="auto"/>
          <w:sz w:val="22"/>
          <w:szCs w:val="22"/>
          <w:lang w:val="en-GB"/>
        </w:rPr>
      </w:pPr>
      <w:r w:rsidRPr="00EC75BB">
        <w:rPr>
          <w:rFonts w:cs="Arial"/>
          <w:color w:val="auto"/>
          <w:sz w:val="22"/>
          <w:szCs w:val="22"/>
          <w:lang w:val="en-GB"/>
        </w:rPr>
        <w:t>the current figures of the Objectively Verifiable Indicators as found in the impact matrix</w:t>
      </w:r>
    </w:p>
    <w:p w14:paraId="21D9DD6A" w14:textId="6D670AB7" w:rsidR="0015500D" w:rsidRPr="00EC75BB" w:rsidRDefault="0015500D" w:rsidP="00946181">
      <w:pPr>
        <w:pStyle w:val="CommentText"/>
        <w:widowControl w:val="0"/>
        <w:numPr>
          <w:ilvl w:val="1"/>
          <w:numId w:val="21"/>
        </w:numPr>
        <w:tabs>
          <w:tab w:val="num" w:pos="2498"/>
        </w:tabs>
        <w:adjustRightInd w:val="0"/>
        <w:spacing w:line="276" w:lineRule="auto"/>
        <w:ind w:left="2498"/>
        <w:jc w:val="both"/>
        <w:textAlignment w:val="baseline"/>
        <w:rPr>
          <w:rFonts w:cs="Arial"/>
          <w:color w:val="auto"/>
          <w:sz w:val="22"/>
          <w:szCs w:val="22"/>
          <w:lang w:val="en-GB"/>
        </w:rPr>
      </w:pPr>
      <w:r w:rsidRPr="00EC75BB">
        <w:rPr>
          <w:rFonts w:cs="Arial"/>
          <w:color w:val="auto"/>
          <w:sz w:val="22"/>
          <w:szCs w:val="22"/>
          <w:lang w:val="en-GB"/>
        </w:rPr>
        <w:t>the sustainability of the projects (institutional, social, financial, etc.)</w:t>
      </w:r>
    </w:p>
    <w:p w14:paraId="3E0FE9C6" w14:textId="11D16CEE" w:rsidR="0015500D" w:rsidRDefault="0015500D" w:rsidP="00946181">
      <w:pPr>
        <w:numPr>
          <w:ilvl w:val="0"/>
          <w:numId w:val="21"/>
        </w:numPr>
        <w:tabs>
          <w:tab w:val="num" w:pos="1778"/>
        </w:tabs>
        <w:overflowPunct w:val="0"/>
        <w:autoSpaceDE w:val="0"/>
        <w:autoSpaceDN w:val="0"/>
        <w:adjustRightInd w:val="0"/>
        <w:spacing w:line="280" w:lineRule="atLeast"/>
        <w:ind w:left="1778"/>
        <w:jc w:val="both"/>
        <w:textAlignment w:val="baseline"/>
        <w:rPr>
          <w:rFonts w:cs="Arial"/>
          <w:color w:val="auto"/>
          <w:sz w:val="22"/>
          <w:szCs w:val="22"/>
          <w:lang w:val="en-GB"/>
        </w:rPr>
      </w:pPr>
      <w:r w:rsidRPr="00EC75BB">
        <w:rPr>
          <w:rFonts w:cs="Arial"/>
          <w:color w:val="auto"/>
          <w:sz w:val="22"/>
          <w:szCs w:val="22"/>
          <w:lang w:val="en-GB"/>
        </w:rPr>
        <w:lastRenderedPageBreak/>
        <w:t xml:space="preserve">What lessons can be drawn from the programme that can be taken to further develop the programme?  </w:t>
      </w:r>
    </w:p>
    <w:p w14:paraId="3BE9C069" w14:textId="77777777" w:rsidR="00EC75BB" w:rsidRPr="00EC75BB" w:rsidRDefault="00EC75BB" w:rsidP="00EC75BB">
      <w:pPr>
        <w:pStyle w:val="ListParagraph"/>
        <w:numPr>
          <w:ilvl w:val="5"/>
          <w:numId w:val="21"/>
        </w:numPr>
        <w:jc w:val="both"/>
        <w:rPr>
          <w:rFonts w:eastAsia="Times New Roman" w:cs="Arial"/>
          <w:sz w:val="22"/>
          <w:szCs w:val="22"/>
          <w:lang w:val="en-GB"/>
        </w:rPr>
      </w:pPr>
      <w:r w:rsidRPr="00EC75BB">
        <w:rPr>
          <w:rFonts w:eastAsia="Times New Roman" w:cs="Arial"/>
          <w:sz w:val="22"/>
          <w:szCs w:val="22"/>
          <w:lang w:val="en-GB"/>
        </w:rPr>
        <w:t xml:space="preserve">Which approaches ('best practices') have proven successful in implementation? </w:t>
      </w:r>
      <w:r w:rsidRPr="00EC75BB">
        <w:rPr>
          <w:rFonts w:cs="Arial"/>
          <w:color w:val="auto"/>
          <w:sz w:val="22"/>
          <w:szCs w:val="22"/>
          <w:lang w:val="en-GB"/>
        </w:rPr>
        <w:t>This is to document best practices (what worked well), challenges (what did not work well) and lessons learnt</w:t>
      </w:r>
    </w:p>
    <w:p w14:paraId="5F6030D1" w14:textId="26C05781" w:rsidR="00246993" w:rsidRPr="00EC75BB" w:rsidRDefault="00246993" w:rsidP="00EC75BB">
      <w:pPr>
        <w:pStyle w:val="ListParagraph"/>
        <w:numPr>
          <w:ilvl w:val="5"/>
          <w:numId w:val="21"/>
        </w:numPr>
        <w:jc w:val="both"/>
        <w:rPr>
          <w:rFonts w:eastAsia="Times New Roman" w:cs="Arial"/>
          <w:sz w:val="22"/>
          <w:szCs w:val="22"/>
          <w:lang w:val="en-GB"/>
        </w:rPr>
      </w:pPr>
      <w:r w:rsidRPr="00EC75BB">
        <w:rPr>
          <w:rFonts w:eastAsia="Times New Roman" w:cs="Arial"/>
          <w:sz w:val="22"/>
          <w:szCs w:val="22"/>
          <w:lang w:val="en-GB"/>
        </w:rPr>
        <w:t>How have the conceptual approaches in the individual project components developed over the course of the projects and across projects?</w:t>
      </w:r>
    </w:p>
    <w:p w14:paraId="198A3CFE" w14:textId="4CC26679" w:rsidR="0015500D" w:rsidRDefault="0015500D" w:rsidP="00946181">
      <w:pPr>
        <w:numPr>
          <w:ilvl w:val="0"/>
          <w:numId w:val="21"/>
        </w:numPr>
        <w:tabs>
          <w:tab w:val="num" w:pos="1778"/>
        </w:tabs>
        <w:overflowPunct w:val="0"/>
        <w:autoSpaceDE w:val="0"/>
        <w:autoSpaceDN w:val="0"/>
        <w:adjustRightInd w:val="0"/>
        <w:spacing w:line="280" w:lineRule="atLeast"/>
        <w:ind w:left="1778"/>
        <w:jc w:val="both"/>
        <w:textAlignment w:val="baseline"/>
        <w:rPr>
          <w:rFonts w:cs="Arial"/>
          <w:color w:val="auto"/>
          <w:sz w:val="22"/>
          <w:szCs w:val="22"/>
          <w:lang w:val="en-GB"/>
        </w:rPr>
      </w:pPr>
      <w:r w:rsidRPr="00EC75BB">
        <w:rPr>
          <w:rFonts w:cs="Arial"/>
          <w:color w:val="auto"/>
          <w:sz w:val="22"/>
          <w:szCs w:val="22"/>
          <w:lang w:val="en-GB"/>
        </w:rPr>
        <w:t xml:space="preserve">What </w:t>
      </w:r>
      <w:r w:rsidR="007C7F60" w:rsidRPr="00EC75BB">
        <w:rPr>
          <w:rFonts w:cs="Arial"/>
          <w:color w:val="auto"/>
          <w:sz w:val="22"/>
          <w:szCs w:val="22"/>
          <w:lang w:val="en-GB"/>
        </w:rPr>
        <w:t>impact/</w:t>
      </w:r>
      <w:r w:rsidRPr="00EC75BB">
        <w:rPr>
          <w:rFonts w:cs="Arial"/>
          <w:color w:val="auto"/>
          <w:sz w:val="22"/>
          <w:szCs w:val="22"/>
          <w:lang w:val="en-GB"/>
        </w:rPr>
        <w:t>changes have happened due to program intervention</w:t>
      </w:r>
      <w:r w:rsidR="007C7F60" w:rsidRPr="00EC75BB">
        <w:rPr>
          <w:rFonts w:cs="Arial"/>
          <w:color w:val="auto"/>
          <w:sz w:val="22"/>
          <w:szCs w:val="22"/>
          <w:lang w:val="en-GB"/>
        </w:rPr>
        <w:t>s</w:t>
      </w:r>
      <w:r w:rsidRPr="00EC75BB">
        <w:rPr>
          <w:rFonts w:cs="Arial"/>
          <w:color w:val="auto"/>
          <w:sz w:val="22"/>
          <w:szCs w:val="22"/>
          <w:lang w:val="en-GB"/>
        </w:rPr>
        <w:t xml:space="preserve"> </w:t>
      </w:r>
      <w:r w:rsidR="006037DE" w:rsidRPr="00EC75BB">
        <w:rPr>
          <w:rFonts w:cs="Arial"/>
          <w:color w:val="auto"/>
          <w:sz w:val="22"/>
          <w:szCs w:val="22"/>
          <w:lang w:val="en-GB"/>
        </w:rPr>
        <w:t xml:space="preserve">on individual children </w:t>
      </w:r>
      <w:r w:rsidR="00A977EF" w:rsidRPr="00EC75BB">
        <w:rPr>
          <w:rFonts w:cs="Arial"/>
          <w:color w:val="auto"/>
          <w:sz w:val="22"/>
          <w:szCs w:val="22"/>
          <w:lang w:val="en-GB"/>
        </w:rPr>
        <w:t xml:space="preserve">and their families </w:t>
      </w:r>
      <w:r w:rsidR="006037DE" w:rsidRPr="00EC75BB">
        <w:rPr>
          <w:rFonts w:cs="Arial"/>
          <w:color w:val="auto"/>
          <w:sz w:val="22"/>
          <w:szCs w:val="22"/>
          <w:lang w:val="en-GB"/>
        </w:rPr>
        <w:t>and</w:t>
      </w:r>
      <w:r w:rsidRPr="00EC75BB">
        <w:rPr>
          <w:rFonts w:cs="Arial"/>
          <w:color w:val="auto"/>
          <w:sz w:val="22"/>
          <w:szCs w:val="22"/>
          <w:lang w:val="en-GB"/>
        </w:rPr>
        <w:t xml:space="preserve"> wider community (impact)?</w:t>
      </w:r>
      <w:r w:rsidR="00164DA5" w:rsidRPr="00EC75BB">
        <w:rPr>
          <w:rFonts w:cs="Arial"/>
          <w:color w:val="auto"/>
          <w:sz w:val="22"/>
          <w:szCs w:val="22"/>
          <w:lang w:val="en-GB"/>
        </w:rPr>
        <w:t xml:space="preserve"> Changes shall be examined in relation to all project components such as building of vocational skills, income generation, WASH, environmental awareness/ protection, child care and protection practices, and support for development of sustainable community-based structures. </w:t>
      </w:r>
      <w:r w:rsidR="00A977EF" w:rsidRPr="00EC75BB">
        <w:rPr>
          <w:rFonts w:cs="Arial"/>
          <w:color w:val="auto"/>
          <w:sz w:val="22"/>
          <w:szCs w:val="22"/>
          <w:lang w:val="en-GB"/>
        </w:rPr>
        <w:t xml:space="preserve">Special emphasis shall be given to the </w:t>
      </w:r>
      <w:r w:rsidR="00316537" w:rsidRPr="00EC75BB">
        <w:rPr>
          <w:rFonts w:cs="Arial"/>
          <w:color w:val="auto"/>
          <w:sz w:val="22"/>
          <w:szCs w:val="22"/>
          <w:lang w:val="en-GB"/>
        </w:rPr>
        <w:t>contribution</w:t>
      </w:r>
      <w:r w:rsidR="00A977EF" w:rsidRPr="00EC75BB">
        <w:rPr>
          <w:rFonts w:cs="Arial"/>
          <w:color w:val="auto"/>
          <w:sz w:val="22"/>
          <w:szCs w:val="22"/>
          <w:lang w:val="en-GB"/>
        </w:rPr>
        <w:t xml:space="preserve"> of capacity building</w:t>
      </w:r>
      <w:r w:rsidR="00316537" w:rsidRPr="00EC75BB">
        <w:rPr>
          <w:rFonts w:cs="Arial"/>
          <w:color w:val="auto"/>
          <w:sz w:val="22"/>
          <w:szCs w:val="22"/>
          <w:lang w:val="en-GB"/>
        </w:rPr>
        <w:t xml:space="preserve"> measures</w:t>
      </w:r>
      <w:r w:rsidR="00A977EF" w:rsidRPr="00EC75BB">
        <w:rPr>
          <w:rFonts w:cs="Arial"/>
          <w:color w:val="auto"/>
          <w:sz w:val="22"/>
          <w:szCs w:val="22"/>
          <w:lang w:val="en-GB"/>
        </w:rPr>
        <w:t xml:space="preserve">, both at the level of individuals as well as at the community level, in achieving a lasting </w:t>
      </w:r>
      <w:r w:rsidR="00A977EF" w:rsidRPr="00EC75BB">
        <w:rPr>
          <w:rFonts w:cs="Arial"/>
          <w:color w:val="auto"/>
          <w:sz w:val="22"/>
          <w:szCs w:val="22"/>
          <w:lang w:val="en-GB"/>
        </w:rPr>
        <w:lastRenderedPageBreak/>
        <w:t>and broad impact of the evaluated project interventions</w:t>
      </w:r>
      <w:r w:rsidR="00316537" w:rsidRPr="00EC75BB">
        <w:rPr>
          <w:rFonts w:cs="Arial"/>
          <w:color w:val="auto"/>
          <w:sz w:val="22"/>
          <w:szCs w:val="22"/>
          <w:lang w:val="en-GB"/>
        </w:rPr>
        <w:t>.</w:t>
      </w:r>
    </w:p>
    <w:p w14:paraId="4EE0B6CE" w14:textId="6153E851" w:rsidR="005074C9" w:rsidRPr="005074C9" w:rsidRDefault="005074C9" w:rsidP="005074C9">
      <w:pPr>
        <w:pStyle w:val="ListParagraph"/>
        <w:numPr>
          <w:ilvl w:val="2"/>
          <w:numId w:val="56"/>
        </w:numPr>
        <w:jc w:val="both"/>
        <w:rPr>
          <w:rFonts w:eastAsia="Times New Roman"/>
          <w:sz w:val="22"/>
          <w:szCs w:val="22"/>
        </w:rPr>
      </w:pPr>
      <w:r w:rsidRPr="005074C9">
        <w:rPr>
          <w:rFonts w:eastAsia="Times New Roman"/>
          <w:sz w:val="22"/>
          <w:szCs w:val="22"/>
          <w:lang w:val="en-GB"/>
        </w:rPr>
        <w:t xml:space="preserve">The </w:t>
      </w:r>
      <w:r w:rsidRPr="005074C9">
        <w:rPr>
          <w:rFonts w:eastAsia="Times New Roman"/>
          <w:b/>
          <w:sz w:val="22"/>
          <w:szCs w:val="22"/>
          <w:lang w:val="en-GB"/>
        </w:rPr>
        <w:t xml:space="preserve">impact at the individual level of </w:t>
      </w:r>
      <w:r w:rsidRPr="005074C9">
        <w:rPr>
          <w:rFonts w:eastAsia="Times New Roman"/>
          <w:sz w:val="22"/>
          <w:szCs w:val="22"/>
          <w:lang w:val="en-GB"/>
        </w:rPr>
        <w:t xml:space="preserve">the individual children and their families is examined using several dimensions. </w:t>
      </w:r>
      <w:r w:rsidRPr="005074C9">
        <w:rPr>
          <w:rFonts w:eastAsia="Times New Roman"/>
          <w:sz w:val="22"/>
          <w:szCs w:val="22"/>
        </w:rPr>
        <w:t xml:space="preserve">These are </w:t>
      </w:r>
    </w:p>
    <w:p w14:paraId="1DD1E5AA" w14:textId="77777777" w:rsidR="005074C9" w:rsidRPr="005074C9" w:rsidRDefault="005074C9" w:rsidP="005074C9">
      <w:pPr>
        <w:numPr>
          <w:ilvl w:val="3"/>
          <w:numId w:val="56"/>
        </w:numPr>
        <w:contextualSpacing/>
        <w:jc w:val="both"/>
        <w:rPr>
          <w:rFonts w:eastAsia="Times New Roman"/>
          <w:sz w:val="22"/>
          <w:szCs w:val="22"/>
        </w:rPr>
      </w:pPr>
      <w:r w:rsidRPr="005074C9">
        <w:rPr>
          <w:rFonts w:eastAsia="Times New Roman"/>
          <w:sz w:val="22"/>
          <w:szCs w:val="22"/>
        </w:rPr>
        <w:t xml:space="preserve">Quality of care, </w:t>
      </w:r>
    </w:p>
    <w:p w14:paraId="186462A8" w14:textId="77777777" w:rsidR="005074C9" w:rsidRPr="005074C9" w:rsidRDefault="005074C9" w:rsidP="005074C9">
      <w:pPr>
        <w:numPr>
          <w:ilvl w:val="3"/>
          <w:numId w:val="56"/>
        </w:numPr>
        <w:contextualSpacing/>
        <w:jc w:val="both"/>
        <w:rPr>
          <w:rFonts w:eastAsia="Times New Roman"/>
          <w:sz w:val="22"/>
          <w:szCs w:val="22"/>
        </w:rPr>
      </w:pPr>
      <w:r w:rsidRPr="005074C9">
        <w:rPr>
          <w:rFonts w:eastAsia="Times New Roman"/>
          <w:sz w:val="22"/>
          <w:szCs w:val="22"/>
        </w:rPr>
        <w:t xml:space="preserve">Food security, </w:t>
      </w:r>
    </w:p>
    <w:p w14:paraId="5E298DD6" w14:textId="77777777" w:rsidR="005074C9" w:rsidRPr="005074C9" w:rsidRDefault="005074C9" w:rsidP="005074C9">
      <w:pPr>
        <w:numPr>
          <w:ilvl w:val="3"/>
          <w:numId w:val="56"/>
        </w:numPr>
        <w:contextualSpacing/>
        <w:jc w:val="both"/>
        <w:rPr>
          <w:rFonts w:eastAsia="Times New Roman"/>
          <w:sz w:val="22"/>
          <w:szCs w:val="22"/>
        </w:rPr>
      </w:pPr>
      <w:r w:rsidRPr="005074C9">
        <w:rPr>
          <w:rFonts w:eastAsia="Times New Roman"/>
          <w:sz w:val="22"/>
          <w:szCs w:val="22"/>
        </w:rPr>
        <w:t xml:space="preserve">Accommodation, </w:t>
      </w:r>
    </w:p>
    <w:p w14:paraId="7B333D87" w14:textId="67E07A5A" w:rsidR="005074C9" w:rsidRPr="005074C9" w:rsidRDefault="00C676EC" w:rsidP="005074C9">
      <w:pPr>
        <w:numPr>
          <w:ilvl w:val="3"/>
          <w:numId w:val="56"/>
        </w:numPr>
        <w:contextualSpacing/>
        <w:jc w:val="both"/>
        <w:rPr>
          <w:rFonts w:eastAsia="Times New Roman"/>
          <w:sz w:val="22"/>
          <w:szCs w:val="22"/>
        </w:rPr>
      </w:pPr>
      <w:r>
        <w:rPr>
          <w:rFonts w:eastAsia="Times New Roman"/>
          <w:sz w:val="22"/>
          <w:szCs w:val="22"/>
        </w:rPr>
        <w:t>P</w:t>
      </w:r>
      <w:r w:rsidR="005074C9" w:rsidRPr="005074C9">
        <w:rPr>
          <w:rFonts w:eastAsia="Times New Roman"/>
          <w:sz w:val="22"/>
          <w:szCs w:val="22"/>
        </w:rPr>
        <w:t xml:space="preserve">hysical health, </w:t>
      </w:r>
    </w:p>
    <w:p w14:paraId="77CC6EBB" w14:textId="29C2B845" w:rsidR="005074C9" w:rsidRPr="005074C9" w:rsidRDefault="005074C9" w:rsidP="005074C9">
      <w:pPr>
        <w:numPr>
          <w:ilvl w:val="3"/>
          <w:numId w:val="56"/>
        </w:numPr>
        <w:contextualSpacing/>
        <w:jc w:val="both"/>
        <w:rPr>
          <w:rFonts w:eastAsia="Times New Roman"/>
          <w:sz w:val="22"/>
          <w:szCs w:val="22"/>
        </w:rPr>
      </w:pPr>
      <w:r w:rsidRPr="005074C9">
        <w:rPr>
          <w:rFonts w:eastAsia="Times New Roman"/>
          <w:sz w:val="22"/>
          <w:szCs w:val="22"/>
        </w:rPr>
        <w:t xml:space="preserve">Education and </w:t>
      </w:r>
      <w:r w:rsidR="00BC639B">
        <w:rPr>
          <w:rFonts w:eastAsia="Times New Roman"/>
          <w:sz w:val="22"/>
          <w:szCs w:val="22"/>
        </w:rPr>
        <w:t>skills</w:t>
      </w:r>
      <w:r w:rsidRPr="005074C9">
        <w:rPr>
          <w:rFonts w:eastAsia="Times New Roman"/>
          <w:sz w:val="22"/>
          <w:szCs w:val="22"/>
        </w:rPr>
        <w:t xml:space="preserve">, </w:t>
      </w:r>
    </w:p>
    <w:p w14:paraId="78C10486" w14:textId="2E240649" w:rsidR="005074C9" w:rsidRPr="005074C9" w:rsidRDefault="00BC639B" w:rsidP="005074C9">
      <w:pPr>
        <w:numPr>
          <w:ilvl w:val="3"/>
          <w:numId w:val="56"/>
        </w:numPr>
        <w:contextualSpacing/>
        <w:jc w:val="both"/>
        <w:rPr>
          <w:rFonts w:eastAsia="Times New Roman"/>
          <w:sz w:val="22"/>
          <w:szCs w:val="22"/>
        </w:rPr>
      </w:pPr>
      <w:r>
        <w:rPr>
          <w:rFonts w:eastAsia="Times New Roman"/>
          <w:sz w:val="22"/>
          <w:szCs w:val="22"/>
        </w:rPr>
        <w:t>Livelihood</w:t>
      </w:r>
      <w:r w:rsidR="005074C9" w:rsidRPr="005074C9">
        <w:rPr>
          <w:rFonts w:eastAsia="Times New Roman"/>
          <w:sz w:val="22"/>
          <w:szCs w:val="22"/>
        </w:rPr>
        <w:t xml:space="preserve"> </w:t>
      </w:r>
    </w:p>
    <w:p w14:paraId="1FD78DFB" w14:textId="77777777" w:rsidR="005074C9" w:rsidRPr="005074C9" w:rsidRDefault="005074C9" w:rsidP="005074C9">
      <w:pPr>
        <w:numPr>
          <w:ilvl w:val="3"/>
          <w:numId w:val="56"/>
        </w:numPr>
        <w:contextualSpacing/>
        <w:jc w:val="both"/>
        <w:rPr>
          <w:rFonts w:eastAsia="Times New Roman"/>
          <w:sz w:val="22"/>
          <w:szCs w:val="22"/>
        </w:rPr>
      </w:pPr>
      <w:r w:rsidRPr="005074C9">
        <w:rPr>
          <w:rFonts w:eastAsia="Times New Roman"/>
          <w:sz w:val="22"/>
          <w:szCs w:val="22"/>
        </w:rPr>
        <w:t xml:space="preserve">social protection and inclusion, </w:t>
      </w:r>
    </w:p>
    <w:p w14:paraId="2B6E8F0E" w14:textId="77777777" w:rsidR="005074C9" w:rsidRPr="005074C9" w:rsidRDefault="005074C9" w:rsidP="005074C9">
      <w:pPr>
        <w:numPr>
          <w:ilvl w:val="3"/>
          <w:numId w:val="56"/>
        </w:numPr>
        <w:spacing w:after="60"/>
        <w:jc w:val="both"/>
        <w:rPr>
          <w:rFonts w:eastAsia="Times New Roman"/>
          <w:sz w:val="22"/>
          <w:szCs w:val="22"/>
        </w:rPr>
      </w:pPr>
      <w:r w:rsidRPr="005074C9">
        <w:rPr>
          <w:rFonts w:eastAsia="Times New Roman"/>
          <w:sz w:val="22"/>
          <w:szCs w:val="22"/>
        </w:rPr>
        <w:t xml:space="preserve">Social and emotional well-being </w:t>
      </w:r>
    </w:p>
    <w:p w14:paraId="4B72E0C1" w14:textId="77777777" w:rsidR="005074C9" w:rsidRPr="005074C9" w:rsidRDefault="005074C9" w:rsidP="005074C9">
      <w:pPr>
        <w:numPr>
          <w:ilvl w:val="2"/>
          <w:numId w:val="56"/>
        </w:numPr>
        <w:contextualSpacing/>
        <w:jc w:val="both"/>
        <w:rPr>
          <w:rFonts w:eastAsia="Times New Roman"/>
          <w:sz w:val="22"/>
          <w:szCs w:val="22"/>
          <w:lang w:val="en-GB"/>
        </w:rPr>
      </w:pPr>
      <w:r w:rsidRPr="005074C9">
        <w:rPr>
          <w:rFonts w:eastAsia="Times New Roman"/>
          <w:sz w:val="22"/>
          <w:szCs w:val="22"/>
          <w:lang w:val="en-GB"/>
        </w:rPr>
        <w:t xml:space="preserve">The </w:t>
      </w:r>
      <w:r w:rsidRPr="005074C9">
        <w:rPr>
          <w:rFonts w:eastAsia="Times New Roman"/>
          <w:b/>
          <w:sz w:val="22"/>
          <w:szCs w:val="22"/>
          <w:lang w:val="en-GB"/>
        </w:rPr>
        <w:t xml:space="preserve">impact at the level of the municipalities </w:t>
      </w:r>
      <w:r w:rsidRPr="005074C9">
        <w:rPr>
          <w:rFonts w:eastAsia="Times New Roman"/>
          <w:sz w:val="22"/>
          <w:szCs w:val="22"/>
          <w:lang w:val="en-GB"/>
        </w:rPr>
        <w:t>in which the projects were implemented is examined using the following dimensions:</w:t>
      </w:r>
    </w:p>
    <w:p w14:paraId="11252FB2" w14:textId="77777777" w:rsidR="005074C9" w:rsidRPr="005074C9" w:rsidRDefault="005074C9" w:rsidP="005074C9">
      <w:pPr>
        <w:numPr>
          <w:ilvl w:val="3"/>
          <w:numId w:val="56"/>
        </w:numPr>
        <w:contextualSpacing/>
        <w:jc w:val="both"/>
        <w:rPr>
          <w:rFonts w:eastAsia="Times New Roman"/>
          <w:sz w:val="22"/>
          <w:szCs w:val="22"/>
          <w:lang w:val="en-GB"/>
        </w:rPr>
      </w:pPr>
      <w:r w:rsidRPr="005074C9">
        <w:rPr>
          <w:rFonts w:eastAsia="Times New Roman"/>
          <w:sz w:val="22"/>
          <w:szCs w:val="22"/>
          <w:lang w:val="en-GB"/>
        </w:rPr>
        <w:t>Awareness of community members on the issues of children's rights and child protection</w:t>
      </w:r>
    </w:p>
    <w:p w14:paraId="5AA38280" w14:textId="77777777" w:rsidR="005074C9" w:rsidRPr="005074C9" w:rsidRDefault="005074C9" w:rsidP="005074C9">
      <w:pPr>
        <w:numPr>
          <w:ilvl w:val="3"/>
          <w:numId w:val="56"/>
        </w:numPr>
        <w:contextualSpacing/>
        <w:jc w:val="both"/>
        <w:rPr>
          <w:rFonts w:eastAsia="Times New Roman"/>
          <w:sz w:val="22"/>
          <w:szCs w:val="22"/>
        </w:rPr>
      </w:pPr>
      <w:r w:rsidRPr="005074C9">
        <w:rPr>
          <w:rFonts w:eastAsia="Times New Roman"/>
          <w:sz w:val="22"/>
          <w:szCs w:val="22"/>
        </w:rPr>
        <w:t>Community-based support systems</w:t>
      </w:r>
    </w:p>
    <w:p w14:paraId="4DD2433D" w14:textId="77777777" w:rsidR="005074C9" w:rsidRPr="005074C9" w:rsidRDefault="005074C9" w:rsidP="005074C9">
      <w:pPr>
        <w:numPr>
          <w:ilvl w:val="3"/>
          <w:numId w:val="56"/>
        </w:numPr>
        <w:contextualSpacing/>
        <w:jc w:val="both"/>
        <w:rPr>
          <w:rFonts w:eastAsia="Times New Roman"/>
          <w:sz w:val="22"/>
          <w:szCs w:val="22"/>
        </w:rPr>
      </w:pPr>
      <w:r w:rsidRPr="005074C9">
        <w:rPr>
          <w:rFonts w:eastAsia="Times New Roman"/>
          <w:sz w:val="22"/>
          <w:szCs w:val="22"/>
        </w:rPr>
        <w:t>Progress towards sustainability</w:t>
      </w:r>
    </w:p>
    <w:p w14:paraId="166A53BA" w14:textId="77777777" w:rsidR="005074C9" w:rsidRPr="005074C9" w:rsidRDefault="005074C9" w:rsidP="005074C9">
      <w:pPr>
        <w:numPr>
          <w:ilvl w:val="3"/>
          <w:numId w:val="56"/>
        </w:numPr>
        <w:contextualSpacing/>
        <w:jc w:val="both"/>
        <w:rPr>
          <w:rFonts w:eastAsia="Times New Roman"/>
          <w:sz w:val="22"/>
          <w:szCs w:val="22"/>
        </w:rPr>
      </w:pPr>
      <w:r w:rsidRPr="005074C9">
        <w:rPr>
          <w:rFonts w:eastAsia="Times New Roman"/>
          <w:sz w:val="22"/>
          <w:szCs w:val="22"/>
        </w:rPr>
        <w:t>Quality of alternative care</w:t>
      </w:r>
    </w:p>
    <w:p w14:paraId="081AD4E0" w14:textId="52161766" w:rsidR="005074C9" w:rsidRPr="005074C9" w:rsidRDefault="005074C9" w:rsidP="005074C9">
      <w:pPr>
        <w:numPr>
          <w:ilvl w:val="3"/>
          <w:numId w:val="56"/>
        </w:numPr>
        <w:contextualSpacing/>
        <w:jc w:val="both"/>
        <w:rPr>
          <w:rFonts w:eastAsia="Times New Roman"/>
          <w:sz w:val="22"/>
          <w:szCs w:val="22"/>
          <w:lang w:val="en-GB"/>
        </w:rPr>
      </w:pPr>
      <w:r w:rsidRPr="005074C9">
        <w:rPr>
          <w:rFonts w:eastAsia="Times New Roman"/>
          <w:sz w:val="22"/>
          <w:szCs w:val="22"/>
          <w:lang w:val="en-GB"/>
        </w:rPr>
        <w:t>Voluntary commitment and willingness to support community members</w:t>
      </w:r>
    </w:p>
    <w:p w14:paraId="086541BC" w14:textId="77777777" w:rsidR="005074C9" w:rsidRPr="005074C9" w:rsidRDefault="005074C9" w:rsidP="005074C9">
      <w:pPr>
        <w:numPr>
          <w:ilvl w:val="3"/>
          <w:numId w:val="56"/>
        </w:numPr>
        <w:contextualSpacing/>
        <w:jc w:val="both"/>
        <w:rPr>
          <w:rFonts w:eastAsia="Times New Roman"/>
          <w:sz w:val="22"/>
          <w:szCs w:val="22"/>
        </w:rPr>
      </w:pPr>
      <w:r w:rsidRPr="005074C9">
        <w:rPr>
          <w:rFonts w:eastAsia="Times New Roman"/>
          <w:sz w:val="22"/>
          <w:szCs w:val="22"/>
        </w:rPr>
        <w:lastRenderedPageBreak/>
        <w:t>Benefits for the next generation</w:t>
      </w:r>
    </w:p>
    <w:p w14:paraId="07349A6F" w14:textId="3C9C262B" w:rsidR="007C7F60" w:rsidRPr="00EC75BB" w:rsidRDefault="004413B1" w:rsidP="007C7F60">
      <w:pPr>
        <w:pStyle w:val="CommentText"/>
        <w:widowControl w:val="0"/>
        <w:numPr>
          <w:ilvl w:val="0"/>
          <w:numId w:val="21"/>
        </w:numPr>
        <w:tabs>
          <w:tab w:val="num" w:pos="1778"/>
        </w:tabs>
        <w:adjustRightInd w:val="0"/>
        <w:spacing w:before="240" w:line="276" w:lineRule="auto"/>
        <w:ind w:left="1778"/>
        <w:jc w:val="both"/>
        <w:textAlignment w:val="baseline"/>
        <w:rPr>
          <w:rFonts w:cs="Arial"/>
          <w:color w:val="auto"/>
          <w:sz w:val="22"/>
          <w:szCs w:val="22"/>
          <w:lang w:val="en-GB"/>
        </w:rPr>
      </w:pPr>
      <w:r w:rsidRPr="00EC75BB">
        <w:rPr>
          <w:rFonts w:cs="Arial"/>
          <w:color w:val="auto"/>
          <w:sz w:val="22"/>
          <w:szCs w:val="22"/>
          <w:lang w:val="en-GB"/>
        </w:rPr>
        <w:t>In light of the evaluation findings, w</w:t>
      </w:r>
      <w:r w:rsidR="007C7F60" w:rsidRPr="00EC75BB">
        <w:rPr>
          <w:rFonts w:cs="Arial"/>
          <w:color w:val="auto"/>
          <w:sz w:val="22"/>
          <w:szCs w:val="22"/>
          <w:lang w:val="en-GB"/>
        </w:rPr>
        <w:t xml:space="preserve">hat </w:t>
      </w:r>
      <w:r w:rsidRPr="00EC75BB">
        <w:rPr>
          <w:rFonts w:cs="Arial"/>
          <w:color w:val="auto"/>
          <w:sz w:val="22"/>
          <w:szCs w:val="22"/>
          <w:lang w:val="en-GB"/>
        </w:rPr>
        <w:t>are the strategic recommendations</w:t>
      </w:r>
      <w:r w:rsidR="00941001" w:rsidRPr="00EC75BB">
        <w:rPr>
          <w:rFonts w:cs="Arial"/>
          <w:color w:val="auto"/>
          <w:sz w:val="22"/>
          <w:szCs w:val="22"/>
          <w:lang w:val="en-GB"/>
        </w:rPr>
        <w:t xml:space="preserve"> that SOS CV Rwanda could build on</w:t>
      </w:r>
      <w:r w:rsidR="007C7F60" w:rsidRPr="00EC75BB">
        <w:rPr>
          <w:rFonts w:cs="Arial"/>
          <w:color w:val="auto"/>
          <w:sz w:val="22"/>
          <w:szCs w:val="22"/>
          <w:lang w:val="en-GB"/>
        </w:rPr>
        <w:t xml:space="preserve"> to improve on future interventions?</w:t>
      </w:r>
    </w:p>
    <w:p w14:paraId="3609EED0" w14:textId="003390AE" w:rsidR="00723A55" w:rsidRPr="00EC75BB" w:rsidRDefault="004413B1" w:rsidP="007C7F60">
      <w:pPr>
        <w:pStyle w:val="CommentText"/>
        <w:widowControl w:val="0"/>
        <w:tabs>
          <w:tab w:val="num" w:pos="1778"/>
        </w:tabs>
        <w:adjustRightInd w:val="0"/>
        <w:spacing w:line="276" w:lineRule="auto"/>
        <w:ind w:left="1778"/>
        <w:jc w:val="both"/>
        <w:textAlignment w:val="baseline"/>
        <w:rPr>
          <w:rFonts w:cs="Arial"/>
          <w:color w:val="auto"/>
          <w:sz w:val="22"/>
          <w:szCs w:val="22"/>
          <w:lang w:val="en-GB"/>
        </w:rPr>
      </w:pPr>
      <w:r w:rsidRPr="00EC75BB">
        <w:rPr>
          <w:rFonts w:cs="Arial"/>
          <w:color w:val="auto"/>
          <w:sz w:val="22"/>
          <w:szCs w:val="22"/>
          <w:lang w:val="en-GB"/>
        </w:rPr>
        <w:t xml:space="preserve">This is to make an analysis of results across the four projects and provide recommendations for improving future interventions, including an assessment of the potential for further conceptual development of the various programme components within family and community strengthening programmes (what should be kept, what should be stopped, what should be added). This shall inform the new strategic and conceptual development framework for Family Strengthening at SOS </w:t>
      </w:r>
      <w:r w:rsidR="00941001" w:rsidRPr="00EC75BB">
        <w:rPr>
          <w:rFonts w:cs="Arial"/>
          <w:color w:val="auto"/>
          <w:sz w:val="22"/>
          <w:szCs w:val="22"/>
          <w:lang w:val="en-GB"/>
        </w:rPr>
        <w:t xml:space="preserve">CV </w:t>
      </w:r>
      <w:r w:rsidRPr="00EC75BB">
        <w:rPr>
          <w:rFonts w:cs="Arial"/>
          <w:color w:val="auto"/>
          <w:sz w:val="22"/>
          <w:szCs w:val="22"/>
          <w:lang w:val="en-GB"/>
        </w:rPr>
        <w:t>Rwanda.”</w:t>
      </w:r>
    </w:p>
    <w:p w14:paraId="361B7961" w14:textId="77777777" w:rsidR="00723A55" w:rsidRPr="00EC75BB" w:rsidRDefault="00723A55" w:rsidP="00A8303C">
      <w:pPr>
        <w:pStyle w:val="CommentText"/>
        <w:widowControl w:val="0"/>
        <w:adjustRightInd w:val="0"/>
        <w:spacing w:line="276" w:lineRule="auto"/>
        <w:jc w:val="both"/>
        <w:textAlignment w:val="baseline"/>
        <w:rPr>
          <w:rFonts w:cs="Arial"/>
          <w:color w:val="auto"/>
          <w:sz w:val="22"/>
          <w:szCs w:val="22"/>
          <w:lang w:val="en-GB"/>
        </w:rPr>
      </w:pPr>
    </w:p>
    <w:p w14:paraId="570C5395" w14:textId="77777777" w:rsidR="00723A55" w:rsidRPr="00EC75BB" w:rsidRDefault="00723A55" w:rsidP="00A8303C">
      <w:pPr>
        <w:pStyle w:val="CommentText"/>
        <w:widowControl w:val="0"/>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 xml:space="preserve">The desired results of the evaluation are: </w:t>
      </w:r>
    </w:p>
    <w:p w14:paraId="0EEF50B3" w14:textId="56AA0391" w:rsidR="00723A55" w:rsidRPr="00EC75BB" w:rsidRDefault="00723A55" w:rsidP="00767EF8">
      <w:pPr>
        <w:pStyle w:val="CommentText"/>
        <w:widowControl w:val="0"/>
        <w:numPr>
          <w:ilvl w:val="0"/>
          <w:numId w:val="5"/>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To document the impact of the project</w:t>
      </w:r>
      <w:r w:rsidR="003E4B2B" w:rsidRPr="00EC75BB">
        <w:rPr>
          <w:rFonts w:cs="Arial"/>
          <w:color w:val="auto"/>
          <w:sz w:val="22"/>
          <w:szCs w:val="22"/>
          <w:lang w:val="en-GB"/>
        </w:rPr>
        <w:t>s</w:t>
      </w:r>
      <w:r w:rsidRPr="00EC75BB">
        <w:rPr>
          <w:rFonts w:cs="Arial"/>
          <w:color w:val="auto"/>
          <w:sz w:val="22"/>
          <w:szCs w:val="22"/>
          <w:lang w:val="en-GB"/>
        </w:rPr>
        <w:t xml:space="preserve"> with special emphasis on the impact the project</w:t>
      </w:r>
      <w:r w:rsidR="003E4B2B" w:rsidRPr="00EC75BB">
        <w:rPr>
          <w:rFonts w:cs="Arial"/>
          <w:color w:val="auto"/>
          <w:sz w:val="22"/>
          <w:szCs w:val="22"/>
          <w:lang w:val="en-GB"/>
        </w:rPr>
        <w:t>s</w:t>
      </w:r>
      <w:r w:rsidRPr="00EC75BB">
        <w:rPr>
          <w:rFonts w:cs="Arial"/>
          <w:color w:val="auto"/>
          <w:sz w:val="22"/>
          <w:szCs w:val="22"/>
          <w:lang w:val="en-GB"/>
        </w:rPr>
        <w:t xml:space="preserve"> ha</w:t>
      </w:r>
      <w:r w:rsidR="003E4B2B" w:rsidRPr="00EC75BB">
        <w:rPr>
          <w:rFonts w:cs="Arial"/>
          <w:color w:val="auto"/>
          <w:sz w:val="22"/>
          <w:szCs w:val="22"/>
          <w:lang w:val="en-GB"/>
        </w:rPr>
        <w:t>ve</w:t>
      </w:r>
      <w:r w:rsidRPr="00EC75BB">
        <w:rPr>
          <w:rFonts w:cs="Arial"/>
          <w:color w:val="auto"/>
          <w:sz w:val="22"/>
          <w:szCs w:val="22"/>
          <w:lang w:val="en-GB"/>
        </w:rPr>
        <w:t xml:space="preserve"> had on</w:t>
      </w:r>
      <w:r w:rsidR="00493CF9" w:rsidRPr="00EC75BB">
        <w:rPr>
          <w:rFonts w:cs="Arial"/>
          <w:color w:val="auto"/>
          <w:sz w:val="22"/>
          <w:szCs w:val="22"/>
          <w:lang w:val="en-GB"/>
        </w:rPr>
        <w:t xml:space="preserve"> children, young people, families and communities</w:t>
      </w:r>
      <w:r w:rsidR="00357DAE" w:rsidRPr="00EC75BB">
        <w:rPr>
          <w:rFonts w:cs="Arial"/>
          <w:color w:val="auto"/>
          <w:sz w:val="22"/>
          <w:szCs w:val="22"/>
          <w:lang w:val="en-GB"/>
        </w:rPr>
        <w:t xml:space="preserve"> in relation to the </w:t>
      </w:r>
      <w:r w:rsidR="00357DAE" w:rsidRPr="00EC75BB">
        <w:rPr>
          <w:rFonts w:cs="Arial"/>
          <w:color w:val="auto"/>
          <w:sz w:val="22"/>
          <w:szCs w:val="22"/>
          <w:lang w:val="en-GB"/>
        </w:rPr>
        <w:lastRenderedPageBreak/>
        <w:t xml:space="preserve">following projects components: </w:t>
      </w:r>
      <w:r w:rsidR="00941001" w:rsidRPr="00EC75BB">
        <w:rPr>
          <w:rFonts w:cs="Arial"/>
          <w:color w:val="auto"/>
          <w:sz w:val="22"/>
          <w:szCs w:val="22"/>
          <w:lang w:val="en-GB"/>
        </w:rPr>
        <w:t>building of vocational skills, income generation, WASH, environmental awareness/ protection, child care and protection practices, and support for development of sustainable community-based structures. Special emphasis shall be given to the contribution of capacity building measures, both at the level of individuals as well as at the community level, in achieving a lasting and broad impact of the evaluated project interventions</w:t>
      </w:r>
    </w:p>
    <w:p w14:paraId="30307D7A" w14:textId="73814E1E" w:rsidR="008335FF" w:rsidRPr="00EC75BB" w:rsidRDefault="008335FF" w:rsidP="00EC75BB">
      <w:pPr>
        <w:pStyle w:val="CommentText"/>
        <w:widowControl w:val="0"/>
        <w:adjustRightInd w:val="0"/>
        <w:spacing w:line="276" w:lineRule="auto"/>
        <w:ind w:left="720"/>
        <w:jc w:val="both"/>
        <w:textAlignment w:val="baseline"/>
        <w:rPr>
          <w:rFonts w:cs="Arial"/>
          <w:color w:val="auto"/>
          <w:sz w:val="22"/>
          <w:szCs w:val="22"/>
          <w:lang w:val="en-GB"/>
        </w:rPr>
      </w:pPr>
    </w:p>
    <w:p w14:paraId="0DF7A724" w14:textId="4292EFA8" w:rsidR="00723A55" w:rsidRPr="00B3233D" w:rsidRDefault="00723A55" w:rsidP="00767EF8">
      <w:pPr>
        <w:pStyle w:val="CommentText"/>
        <w:widowControl w:val="0"/>
        <w:numPr>
          <w:ilvl w:val="0"/>
          <w:numId w:val="5"/>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To provide commentary on the overall project design, the intervention logic and an analysis of the strategy and methodolo</w:t>
      </w:r>
      <w:r w:rsidR="003E4B2B" w:rsidRPr="00EC75BB">
        <w:rPr>
          <w:rFonts w:cs="Arial"/>
          <w:color w:val="auto"/>
          <w:sz w:val="22"/>
          <w:szCs w:val="22"/>
          <w:lang w:val="en-GB"/>
        </w:rPr>
        <w:t>gy used</w:t>
      </w:r>
      <w:r w:rsidR="000F0A05" w:rsidRPr="00EC75BB">
        <w:rPr>
          <w:rFonts w:cs="Arial"/>
          <w:color w:val="auto"/>
          <w:sz w:val="22"/>
          <w:szCs w:val="22"/>
          <w:lang w:val="en-GB"/>
        </w:rPr>
        <w:t xml:space="preserve"> and on</w:t>
      </w:r>
      <w:r w:rsidR="000F0A05" w:rsidRPr="00EC75BB">
        <w:rPr>
          <w:rFonts w:cs="Arial"/>
          <w:color w:val="1F497D"/>
          <w:sz w:val="22"/>
          <w:szCs w:val="22"/>
          <w:lang w:val="en-GB"/>
        </w:rPr>
        <w:t xml:space="preserve"> </w:t>
      </w:r>
      <w:r w:rsidR="000F0A05" w:rsidRPr="00B3233D">
        <w:rPr>
          <w:rFonts w:cs="Arial"/>
          <w:color w:val="auto"/>
          <w:sz w:val="22"/>
          <w:szCs w:val="22"/>
          <w:lang w:val="en-GB"/>
        </w:rPr>
        <w:t xml:space="preserve">what approaches in the various family strengthening components may have been further developed throughout and across the projects (family development process, </w:t>
      </w:r>
      <w:r w:rsidR="00B3233D">
        <w:rPr>
          <w:rFonts w:cs="Arial"/>
          <w:color w:val="auto"/>
          <w:sz w:val="22"/>
          <w:szCs w:val="22"/>
          <w:lang w:val="en-GB"/>
        </w:rPr>
        <w:t>v</w:t>
      </w:r>
      <w:r w:rsidR="00016883" w:rsidRPr="00B3233D">
        <w:rPr>
          <w:rFonts w:cs="Arial"/>
          <w:color w:val="auto"/>
          <w:sz w:val="22"/>
          <w:szCs w:val="22"/>
          <w:lang w:val="en-GB"/>
        </w:rPr>
        <w:t xml:space="preserve">illage </w:t>
      </w:r>
      <w:r w:rsidR="000F0A05" w:rsidRPr="00B3233D">
        <w:rPr>
          <w:rFonts w:cs="Arial"/>
          <w:color w:val="auto"/>
          <w:sz w:val="22"/>
          <w:szCs w:val="22"/>
          <w:lang w:val="en-GB"/>
        </w:rPr>
        <w:t xml:space="preserve">saving </w:t>
      </w:r>
      <w:r w:rsidR="00016883" w:rsidRPr="00B3233D">
        <w:rPr>
          <w:rFonts w:cs="Arial"/>
          <w:color w:val="auto"/>
          <w:sz w:val="22"/>
          <w:szCs w:val="22"/>
          <w:lang w:val="en-GB"/>
        </w:rPr>
        <w:t>and Loan Associations</w:t>
      </w:r>
      <w:r w:rsidR="000F0A05" w:rsidRPr="00B3233D">
        <w:rPr>
          <w:rFonts w:cs="Arial"/>
          <w:color w:val="auto"/>
          <w:sz w:val="22"/>
          <w:szCs w:val="22"/>
          <w:lang w:val="en-GB"/>
        </w:rPr>
        <w:t xml:space="preserve">, animal revolving system, agricultural </w:t>
      </w:r>
      <w:proofErr w:type="spellStart"/>
      <w:r w:rsidR="000F0A05" w:rsidRPr="00B3233D">
        <w:rPr>
          <w:rFonts w:cs="Arial"/>
          <w:color w:val="auto"/>
          <w:sz w:val="22"/>
          <w:szCs w:val="22"/>
          <w:lang w:val="en-GB"/>
        </w:rPr>
        <w:t>inputs,</w:t>
      </w:r>
      <w:r w:rsidR="00016883" w:rsidRPr="00B3233D">
        <w:rPr>
          <w:rFonts w:cs="Arial"/>
          <w:color w:val="auto"/>
          <w:sz w:val="22"/>
          <w:szCs w:val="22"/>
          <w:lang w:val="en-GB"/>
        </w:rPr>
        <w:t>community</w:t>
      </w:r>
      <w:proofErr w:type="spellEnd"/>
      <w:r w:rsidR="00016883" w:rsidRPr="00B3233D">
        <w:rPr>
          <w:rFonts w:cs="Arial"/>
          <w:color w:val="auto"/>
          <w:sz w:val="22"/>
          <w:szCs w:val="22"/>
          <w:lang w:val="en-GB"/>
        </w:rPr>
        <w:t xml:space="preserve"> empowerment initiatives</w:t>
      </w:r>
      <w:r w:rsidR="000F0A05" w:rsidRPr="00B3233D">
        <w:rPr>
          <w:rFonts w:cs="Arial"/>
          <w:color w:val="auto"/>
          <w:sz w:val="22"/>
          <w:szCs w:val="22"/>
          <w:lang w:val="en-GB"/>
        </w:rPr>
        <w:t xml:space="preserve"> </w:t>
      </w:r>
      <w:proofErr w:type="spellStart"/>
      <w:r w:rsidR="000F0A05" w:rsidRPr="00B3233D">
        <w:rPr>
          <w:rFonts w:cs="Arial"/>
          <w:color w:val="auto"/>
          <w:sz w:val="22"/>
          <w:szCs w:val="22"/>
          <w:lang w:val="en-GB"/>
        </w:rPr>
        <w:t>etc</w:t>
      </w:r>
      <w:proofErr w:type="spellEnd"/>
      <w:r w:rsidR="000F0A05" w:rsidRPr="00B3233D">
        <w:rPr>
          <w:rFonts w:cs="Arial"/>
          <w:color w:val="auto"/>
          <w:sz w:val="22"/>
          <w:szCs w:val="22"/>
          <w:lang w:val="en-GB"/>
        </w:rPr>
        <w:t>)</w:t>
      </w:r>
      <w:r w:rsidR="003E4B2B" w:rsidRPr="00B3233D">
        <w:rPr>
          <w:rFonts w:cs="Arial"/>
          <w:color w:val="auto"/>
          <w:sz w:val="22"/>
          <w:szCs w:val="22"/>
          <w:lang w:val="en-GB"/>
        </w:rPr>
        <w:t>,</w:t>
      </w:r>
    </w:p>
    <w:p w14:paraId="70D3C7D2" w14:textId="77777777" w:rsidR="00723A55" w:rsidRPr="00EC75BB" w:rsidRDefault="00723A55" w:rsidP="00767EF8">
      <w:pPr>
        <w:pStyle w:val="CommentText"/>
        <w:widowControl w:val="0"/>
        <w:numPr>
          <w:ilvl w:val="0"/>
          <w:numId w:val="5"/>
        </w:numPr>
        <w:adjustRightInd w:val="0"/>
        <w:spacing w:line="276" w:lineRule="auto"/>
        <w:jc w:val="both"/>
        <w:textAlignment w:val="baseline"/>
        <w:rPr>
          <w:rFonts w:cs="Arial"/>
          <w:color w:val="auto"/>
          <w:sz w:val="22"/>
          <w:szCs w:val="22"/>
          <w:lang w:val="en-GB"/>
        </w:rPr>
      </w:pPr>
      <w:r w:rsidRPr="00B3233D">
        <w:rPr>
          <w:rFonts w:cs="Arial"/>
          <w:color w:val="auto"/>
          <w:sz w:val="22"/>
          <w:szCs w:val="22"/>
          <w:lang w:val="en-GB"/>
        </w:rPr>
        <w:t xml:space="preserve">To critically examine the impact matrix and verifiable indicators found in the original proposal and provide post-project figures along with a narrative explaining the reasons </w:t>
      </w:r>
      <w:r w:rsidRPr="00EC75BB">
        <w:rPr>
          <w:rFonts w:cs="Arial"/>
          <w:color w:val="auto"/>
          <w:sz w:val="22"/>
          <w:szCs w:val="22"/>
          <w:lang w:val="en-GB"/>
        </w:rPr>
        <w:lastRenderedPageBreak/>
        <w:t xml:space="preserve">for under/over performance achievement. </w:t>
      </w:r>
    </w:p>
    <w:p w14:paraId="07A5C8E4" w14:textId="77777777" w:rsidR="006413E9" w:rsidRPr="00EC75BB" w:rsidRDefault="006413E9" w:rsidP="00767EF8">
      <w:pPr>
        <w:pStyle w:val="CommentText"/>
        <w:widowControl w:val="0"/>
        <w:numPr>
          <w:ilvl w:val="0"/>
          <w:numId w:val="5"/>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To provide commentary on best practices and challenges.</w:t>
      </w:r>
    </w:p>
    <w:p w14:paraId="7E188135" w14:textId="77777777" w:rsidR="00723A55" w:rsidRPr="00EC75BB" w:rsidRDefault="00723A55" w:rsidP="00767EF8">
      <w:pPr>
        <w:pStyle w:val="CommentText"/>
        <w:widowControl w:val="0"/>
        <w:numPr>
          <w:ilvl w:val="0"/>
          <w:numId w:val="5"/>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To draw conclusions, make recommendations and state lessons learnt</w:t>
      </w:r>
      <w:r w:rsidR="003E4B2B" w:rsidRPr="00EC75BB">
        <w:rPr>
          <w:rFonts w:cs="Arial"/>
          <w:color w:val="auto"/>
          <w:sz w:val="22"/>
          <w:szCs w:val="22"/>
          <w:lang w:val="en-GB"/>
        </w:rPr>
        <w:t>, suggest a new</w:t>
      </w:r>
      <w:r w:rsidRPr="00EC75BB">
        <w:rPr>
          <w:rFonts w:cs="Arial"/>
          <w:color w:val="auto"/>
          <w:sz w:val="22"/>
          <w:szCs w:val="22"/>
          <w:lang w:val="en-GB"/>
        </w:rPr>
        <w:t xml:space="preserve"> strategy and improvements in implementation of </w:t>
      </w:r>
      <w:r w:rsidR="003E4B2B" w:rsidRPr="00EC75BB">
        <w:rPr>
          <w:rFonts w:cs="Arial"/>
          <w:color w:val="auto"/>
          <w:sz w:val="22"/>
          <w:szCs w:val="22"/>
          <w:lang w:val="en-GB"/>
        </w:rPr>
        <w:t>future</w:t>
      </w:r>
      <w:r w:rsidRPr="00EC75BB">
        <w:rPr>
          <w:rFonts w:cs="Arial"/>
          <w:color w:val="auto"/>
          <w:sz w:val="22"/>
          <w:szCs w:val="22"/>
          <w:lang w:val="en-GB"/>
        </w:rPr>
        <w:t xml:space="preserve"> project</w:t>
      </w:r>
      <w:r w:rsidR="003E4B2B" w:rsidRPr="00EC75BB">
        <w:rPr>
          <w:rFonts w:cs="Arial"/>
          <w:color w:val="auto"/>
          <w:sz w:val="22"/>
          <w:szCs w:val="22"/>
          <w:lang w:val="en-GB"/>
        </w:rPr>
        <w:t>s</w:t>
      </w:r>
      <w:r w:rsidRPr="00EC75BB">
        <w:rPr>
          <w:rFonts w:cs="Arial"/>
          <w:color w:val="auto"/>
          <w:sz w:val="22"/>
          <w:szCs w:val="22"/>
          <w:lang w:val="en-GB"/>
        </w:rPr>
        <w:t>.</w:t>
      </w:r>
    </w:p>
    <w:p w14:paraId="0D21B8CE" w14:textId="77777777" w:rsidR="00723A55" w:rsidRPr="00EC75BB" w:rsidRDefault="00723A55" w:rsidP="00767EF8">
      <w:pPr>
        <w:pStyle w:val="CommentText"/>
        <w:widowControl w:val="0"/>
        <w:numPr>
          <w:ilvl w:val="0"/>
          <w:numId w:val="5"/>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To provide commentary on the current political, social and cultural factors influencing the implementation of the project</w:t>
      </w:r>
      <w:r w:rsidR="003E4B2B" w:rsidRPr="00EC75BB">
        <w:rPr>
          <w:rFonts w:cs="Arial"/>
          <w:color w:val="auto"/>
          <w:sz w:val="22"/>
          <w:szCs w:val="22"/>
          <w:lang w:val="en-GB"/>
        </w:rPr>
        <w:t>s</w:t>
      </w:r>
      <w:r w:rsidRPr="00EC75BB">
        <w:rPr>
          <w:rFonts w:cs="Arial"/>
          <w:color w:val="auto"/>
          <w:sz w:val="22"/>
          <w:szCs w:val="22"/>
          <w:lang w:val="en-GB"/>
        </w:rPr>
        <w:t>.</w:t>
      </w:r>
    </w:p>
    <w:p w14:paraId="61BB75B3" w14:textId="0F71808B" w:rsidR="00723A55" w:rsidRPr="00EC75BB" w:rsidRDefault="00723A55" w:rsidP="00767EF8">
      <w:pPr>
        <w:pStyle w:val="CommentText"/>
        <w:widowControl w:val="0"/>
        <w:numPr>
          <w:ilvl w:val="0"/>
          <w:numId w:val="5"/>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To document the communities’ attitude towards the project</w:t>
      </w:r>
      <w:r w:rsidR="003E4B2B" w:rsidRPr="00EC75BB">
        <w:rPr>
          <w:rFonts w:cs="Arial"/>
          <w:color w:val="auto"/>
          <w:sz w:val="22"/>
          <w:szCs w:val="22"/>
          <w:lang w:val="en-GB"/>
        </w:rPr>
        <w:t>s</w:t>
      </w:r>
    </w:p>
    <w:p w14:paraId="105D1576" w14:textId="08C2E439" w:rsidR="00101B78" w:rsidRPr="00EC75BB" w:rsidRDefault="00101B78" w:rsidP="00101B78">
      <w:pPr>
        <w:pStyle w:val="ListParagraph"/>
        <w:numPr>
          <w:ilvl w:val="0"/>
          <w:numId w:val="5"/>
        </w:numPr>
        <w:overflowPunct w:val="0"/>
        <w:autoSpaceDE w:val="0"/>
        <w:autoSpaceDN w:val="0"/>
        <w:spacing w:line="276" w:lineRule="auto"/>
        <w:ind w:right="60"/>
        <w:rPr>
          <w:rFonts w:cs="Arial"/>
          <w:color w:val="auto"/>
          <w:sz w:val="22"/>
          <w:szCs w:val="22"/>
          <w:lang w:val="en-GB"/>
        </w:rPr>
      </w:pPr>
      <w:r w:rsidRPr="00EC75BB">
        <w:rPr>
          <w:rFonts w:cs="Arial"/>
          <w:color w:val="auto"/>
          <w:sz w:val="22"/>
          <w:szCs w:val="22"/>
          <w:lang w:val="en-GB"/>
        </w:rPr>
        <w:t>To examine other cross-cutting topics of development cooperation (e.g. gender equality, human rights, inclusion, environmental sustainability)</w:t>
      </w:r>
    </w:p>
    <w:p w14:paraId="1BA1FD92" w14:textId="7CBF1A30" w:rsidR="000656FE" w:rsidRPr="00EC75BB" w:rsidRDefault="000656FE" w:rsidP="00A8303C">
      <w:pPr>
        <w:pStyle w:val="CommentText"/>
        <w:widowControl w:val="0"/>
        <w:spacing w:line="276" w:lineRule="auto"/>
        <w:jc w:val="both"/>
        <w:textAlignment w:val="baseline"/>
        <w:rPr>
          <w:rFonts w:cs="Arial"/>
          <w:color w:val="auto"/>
          <w:sz w:val="22"/>
          <w:szCs w:val="22"/>
          <w:lang w:val="en-GB"/>
        </w:rPr>
      </w:pPr>
    </w:p>
    <w:p w14:paraId="1336A1D6" w14:textId="55C25775" w:rsidR="00723A55" w:rsidRPr="00EC75BB" w:rsidRDefault="000656FE" w:rsidP="00A8303C">
      <w:pPr>
        <w:pStyle w:val="CommentText"/>
        <w:widowControl w:val="0"/>
        <w:spacing w:line="276" w:lineRule="auto"/>
        <w:jc w:val="both"/>
        <w:textAlignment w:val="baseline"/>
        <w:rPr>
          <w:rFonts w:cs="Arial"/>
          <w:b/>
          <w:color w:val="auto"/>
          <w:sz w:val="22"/>
          <w:szCs w:val="22"/>
        </w:rPr>
      </w:pPr>
      <w:r w:rsidRPr="00EC75BB">
        <w:rPr>
          <w:rFonts w:cs="Arial"/>
          <w:color w:val="auto"/>
          <w:sz w:val="22"/>
          <w:szCs w:val="22"/>
        </w:rPr>
        <w:t>Key stakeholders are:</w:t>
      </w:r>
    </w:p>
    <w:p w14:paraId="31EB5361" w14:textId="7931E1E3" w:rsidR="00723A55" w:rsidRPr="00EC75BB" w:rsidRDefault="00DA303A" w:rsidP="00767EF8">
      <w:pPr>
        <w:pStyle w:val="CommentText"/>
        <w:widowControl w:val="0"/>
        <w:numPr>
          <w:ilvl w:val="1"/>
          <w:numId w:val="4"/>
        </w:numPr>
        <w:adjustRightInd w:val="0"/>
        <w:spacing w:line="276" w:lineRule="auto"/>
        <w:jc w:val="both"/>
        <w:textAlignment w:val="baseline"/>
        <w:rPr>
          <w:rFonts w:cs="Arial"/>
          <w:color w:val="auto"/>
          <w:sz w:val="22"/>
          <w:szCs w:val="22"/>
        </w:rPr>
      </w:pPr>
      <w:r w:rsidRPr="00EC75BB">
        <w:rPr>
          <w:rFonts w:cs="Arial"/>
          <w:color w:val="auto"/>
          <w:sz w:val="22"/>
          <w:szCs w:val="22"/>
        </w:rPr>
        <w:t>Project participants/</w:t>
      </w:r>
      <w:r w:rsidR="00723A55" w:rsidRPr="00EC75BB">
        <w:rPr>
          <w:rFonts w:cs="Arial"/>
          <w:color w:val="auto"/>
          <w:sz w:val="22"/>
          <w:szCs w:val="22"/>
        </w:rPr>
        <w:t xml:space="preserve">beneficiaries </w:t>
      </w:r>
    </w:p>
    <w:p w14:paraId="2BEA7267" w14:textId="77777777" w:rsidR="00723A55" w:rsidRPr="00EC75BB" w:rsidRDefault="00723A55" w:rsidP="00767EF8">
      <w:pPr>
        <w:pStyle w:val="CommentText"/>
        <w:widowControl w:val="0"/>
        <w:numPr>
          <w:ilvl w:val="1"/>
          <w:numId w:val="4"/>
        </w:numPr>
        <w:adjustRightInd w:val="0"/>
        <w:spacing w:line="276" w:lineRule="auto"/>
        <w:jc w:val="both"/>
        <w:textAlignment w:val="baseline"/>
        <w:rPr>
          <w:rFonts w:cs="Arial"/>
          <w:color w:val="auto"/>
          <w:sz w:val="22"/>
          <w:szCs w:val="22"/>
        </w:rPr>
      </w:pPr>
      <w:r w:rsidRPr="00EC75BB">
        <w:rPr>
          <w:rFonts w:cs="Arial"/>
          <w:color w:val="auto"/>
          <w:sz w:val="22"/>
          <w:szCs w:val="22"/>
        </w:rPr>
        <w:t>Project team</w:t>
      </w:r>
    </w:p>
    <w:p w14:paraId="5C339BCE" w14:textId="77777777" w:rsidR="00723A55" w:rsidRPr="00EC75BB" w:rsidRDefault="00723A55" w:rsidP="00767EF8">
      <w:pPr>
        <w:pStyle w:val="CommentText"/>
        <w:widowControl w:val="0"/>
        <w:numPr>
          <w:ilvl w:val="1"/>
          <w:numId w:val="4"/>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 xml:space="preserve">Project partners, community members, </w:t>
      </w:r>
      <w:r w:rsidR="003E4B2B" w:rsidRPr="00EC75BB">
        <w:rPr>
          <w:rFonts w:cs="Arial"/>
          <w:color w:val="auto"/>
          <w:sz w:val="22"/>
          <w:szCs w:val="22"/>
          <w:lang w:val="en-GB"/>
        </w:rPr>
        <w:t xml:space="preserve">local authorities, </w:t>
      </w:r>
      <w:r w:rsidRPr="00EC75BB">
        <w:rPr>
          <w:rFonts w:cs="Arial"/>
          <w:color w:val="auto"/>
          <w:sz w:val="22"/>
          <w:szCs w:val="22"/>
          <w:lang w:val="en-GB"/>
        </w:rPr>
        <w:t>local partners and main stakeholders</w:t>
      </w:r>
    </w:p>
    <w:p w14:paraId="42ED0521" w14:textId="77777777" w:rsidR="00723A55" w:rsidRPr="00EC75BB" w:rsidRDefault="00723A55" w:rsidP="00767EF8">
      <w:pPr>
        <w:pStyle w:val="CommentText"/>
        <w:widowControl w:val="0"/>
        <w:numPr>
          <w:ilvl w:val="1"/>
          <w:numId w:val="4"/>
        </w:numPr>
        <w:adjustRightInd w:val="0"/>
        <w:spacing w:line="276" w:lineRule="auto"/>
        <w:jc w:val="both"/>
        <w:textAlignment w:val="baseline"/>
        <w:rPr>
          <w:rFonts w:cs="Arial"/>
          <w:color w:val="auto"/>
          <w:sz w:val="22"/>
          <w:szCs w:val="22"/>
        </w:rPr>
      </w:pPr>
      <w:r w:rsidRPr="00EC75BB">
        <w:rPr>
          <w:rFonts w:cs="Arial"/>
          <w:color w:val="auto"/>
          <w:sz w:val="22"/>
          <w:szCs w:val="22"/>
        </w:rPr>
        <w:t xml:space="preserve">Project management </w:t>
      </w:r>
      <w:r w:rsidR="003E4B2B" w:rsidRPr="00EC75BB">
        <w:rPr>
          <w:rFonts w:cs="Arial"/>
          <w:color w:val="auto"/>
          <w:sz w:val="22"/>
          <w:szCs w:val="22"/>
        </w:rPr>
        <w:t>at</w:t>
      </w:r>
      <w:r w:rsidRPr="00EC75BB">
        <w:rPr>
          <w:rFonts w:cs="Arial"/>
          <w:color w:val="auto"/>
          <w:sz w:val="22"/>
          <w:szCs w:val="22"/>
        </w:rPr>
        <w:t xml:space="preserve"> national level</w:t>
      </w:r>
    </w:p>
    <w:p w14:paraId="19EA8DEB" w14:textId="77777777" w:rsidR="00723A55" w:rsidRPr="00EC75BB" w:rsidRDefault="00723A55" w:rsidP="00A8303C">
      <w:pPr>
        <w:pStyle w:val="CommentText"/>
        <w:widowControl w:val="0"/>
        <w:spacing w:line="276" w:lineRule="auto"/>
        <w:jc w:val="both"/>
        <w:textAlignment w:val="baseline"/>
        <w:rPr>
          <w:rFonts w:cs="Arial"/>
          <w:b/>
          <w:bCs/>
          <w:color w:val="auto"/>
          <w:sz w:val="22"/>
          <w:szCs w:val="22"/>
        </w:rPr>
      </w:pPr>
    </w:p>
    <w:p w14:paraId="77C561E1" w14:textId="77777777" w:rsidR="000656FE" w:rsidRPr="00EC75BB" w:rsidRDefault="000656FE" w:rsidP="000656FE">
      <w:pPr>
        <w:pStyle w:val="CommentText"/>
        <w:widowControl w:val="0"/>
        <w:spacing w:line="276" w:lineRule="auto"/>
        <w:jc w:val="both"/>
        <w:textAlignment w:val="baseline"/>
        <w:rPr>
          <w:rFonts w:cs="Arial"/>
          <w:bCs/>
          <w:color w:val="auto"/>
          <w:sz w:val="22"/>
          <w:szCs w:val="22"/>
          <w:lang w:val="en-US"/>
        </w:rPr>
      </w:pPr>
      <w:r w:rsidRPr="00EC75BB">
        <w:rPr>
          <w:rFonts w:cs="Arial"/>
          <w:bCs/>
          <w:color w:val="auto"/>
          <w:sz w:val="22"/>
          <w:szCs w:val="22"/>
          <w:lang w:val="en-US"/>
        </w:rPr>
        <w:lastRenderedPageBreak/>
        <w:t>Key users of evaluations results are:</w:t>
      </w:r>
    </w:p>
    <w:p w14:paraId="56533C6C" w14:textId="1E6C4F84" w:rsidR="00723A55" w:rsidRPr="00EC75BB" w:rsidRDefault="00723A55" w:rsidP="00A8303C">
      <w:pPr>
        <w:pStyle w:val="CommentText"/>
        <w:widowControl w:val="0"/>
        <w:spacing w:line="276" w:lineRule="auto"/>
        <w:jc w:val="both"/>
        <w:textAlignment w:val="baseline"/>
        <w:rPr>
          <w:rFonts w:cs="Arial"/>
          <w:b/>
          <w:bCs/>
          <w:color w:val="auto"/>
          <w:sz w:val="22"/>
          <w:szCs w:val="22"/>
          <w:lang w:val="en-GB"/>
        </w:rPr>
      </w:pPr>
    </w:p>
    <w:p w14:paraId="5241E316" w14:textId="77777777" w:rsidR="00723A55" w:rsidRPr="00EC75BB" w:rsidRDefault="00723A55" w:rsidP="00767EF8">
      <w:pPr>
        <w:pStyle w:val="CommentText"/>
        <w:widowControl w:val="0"/>
        <w:numPr>
          <w:ilvl w:val="1"/>
          <w:numId w:val="4"/>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Project level: Project team and implementing partners</w:t>
      </w:r>
    </w:p>
    <w:p w14:paraId="44B19364" w14:textId="77777777" w:rsidR="00723A55" w:rsidRPr="00EC75BB" w:rsidRDefault="00723A55" w:rsidP="00767EF8">
      <w:pPr>
        <w:pStyle w:val="CommentText"/>
        <w:widowControl w:val="0"/>
        <w:numPr>
          <w:ilvl w:val="1"/>
          <w:numId w:val="4"/>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Management level: National Director (ND), National Programme Development Director (NPDD), National Family Strengthening Programme Advisor (NFSPA), etc.</w:t>
      </w:r>
    </w:p>
    <w:p w14:paraId="6B703958" w14:textId="77777777" w:rsidR="00723A55" w:rsidRPr="00EC75BB" w:rsidRDefault="003E4B2B" w:rsidP="00767EF8">
      <w:pPr>
        <w:pStyle w:val="CommentText"/>
        <w:widowControl w:val="0"/>
        <w:numPr>
          <w:ilvl w:val="1"/>
          <w:numId w:val="4"/>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Regional level: SOS I</w:t>
      </w:r>
      <w:r w:rsidR="00723A55" w:rsidRPr="00EC75BB">
        <w:rPr>
          <w:rFonts w:cs="Arial"/>
          <w:color w:val="auto"/>
          <w:sz w:val="22"/>
          <w:szCs w:val="22"/>
          <w:lang w:val="en-GB"/>
        </w:rPr>
        <w:t>nternational Office Region (IOR)</w:t>
      </w:r>
    </w:p>
    <w:p w14:paraId="4B54D2E3" w14:textId="57666D2A" w:rsidR="00723A55" w:rsidRDefault="003E4B2B" w:rsidP="00767EF8">
      <w:pPr>
        <w:pStyle w:val="CommentText"/>
        <w:widowControl w:val="0"/>
        <w:numPr>
          <w:ilvl w:val="1"/>
          <w:numId w:val="4"/>
        </w:numPr>
        <w:adjustRightInd w:val="0"/>
        <w:spacing w:line="276" w:lineRule="auto"/>
        <w:jc w:val="both"/>
        <w:textAlignment w:val="baseline"/>
        <w:rPr>
          <w:rFonts w:cs="Arial"/>
          <w:color w:val="auto"/>
          <w:sz w:val="22"/>
          <w:szCs w:val="22"/>
          <w:lang w:val="en-GB"/>
        </w:rPr>
      </w:pPr>
      <w:r w:rsidRPr="00EC75BB">
        <w:rPr>
          <w:rFonts w:cs="Arial"/>
          <w:color w:val="auto"/>
          <w:sz w:val="22"/>
          <w:szCs w:val="22"/>
          <w:lang w:val="en-GB"/>
        </w:rPr>
        <w:t xml:space="preserve">Global level: SOS </w:t>
      </w:r>
      <w:r w:rsidR="00EB3108" w:rsidRPr="00EC75BB">
        <w:rPr>
          <w:rFonts w:cs="Arial"/>
          <w:color w:val="auto"/>
          <w:sz w:val="22"/>
          <w:szCs w:val="22"/>
          <w:lang w:val="en-GB"/>
        </w:rPr>
        <w:t xml:space="preserve">CV </w:t>
      </w:r>
      <w:r w:rsidRPr="00EC75BB">
        <w:rPr>
          <w:rFonts w:cs="Arial"/>
          <w:color w:val="auto"/>
          <w:sz w:val="22"/>
          <w:szCs w:val="22"/>
          <w:lang w:val="en-GB"/>
        </w:rPr>
        <w:t>I</w:t>
      </w:r>
      <w:r w:rsidR="00723A55" w:rsidRPr="00EC75BB">
        <w:rPr>
          <w:rFonts w:cs="Arial"/>
          <w:color w:val="auto"/>
          <w:sz w:val="22"/>
          <w:szCs w:val="22"/>
          <w:lang w:val="en-GB"/>
        </w:rPr>
        <w:t>nternational</w:t>
      </w:r>
      <w:r w:rsidRPr="00EC75BB">
        <w:rPr>
          <w:rFonts w:cs="Arial"/>
          <w:color w:val="auto"/>
          <w:sz w:val="22"/>
          <w:szCs w:val="22"/>
          <w:lang w:val="en-GB"/>
        </w:rPr>
        <w:t xml:space="preserve"> Office</w:t>
      </w:r>
      <w:r w:rsidR="00723A55" w:rsidRPr="00EC75BB">
        <w:rPr>
          <w:rFonts w:cs="Arial"/>
          <w:color w:val="auto"/>
          <w:sz w:val="22"/>
          <w:szCs w:val="22"/>
          <w:lang w:val="en-GB"/>
        </w:rPr>
        <w:t xml:space="preserve"> (IO), </w:t>
      </w:r>
      <w:r w:rsidR="00EB3108" w:rsidRPr="00EC75BB">
        <w:rPr>
          <w:rFonts w:cs="Arial"/>
          <w:color w:val="auto"/>
          <w:sz w:val="22"/>
          <w:szCs w:val="22"/>
          <w:lang w:val="en-GB"/>
        </w:rPr>
        <w:t>HGFD, other PSAs and potential donors</w:t>
      </w:r>
    </w:p>
    <w:p w14:paraId="0F76B841" w14:textId="77777777" w:rsidR="00053CB8" w:rsidRPr="00EC75BB" w:rsidRDefault="00053CB8" w:rsidP="00053CB8">
      <w:pPr>
        <w:pStyle w:val="CommentText"/>
        <w:widowControl w:val="0"/>
        <w:adjustRightInd w:val="0"/>
        <w:spacing w:line="276" w:lineRule="auto"/>
        <w:ind w:left="928"/>
        <w:jc w:val="both"/>
        <w:textAlignment w:val="baseline"/>
        <w:rPr>
          <w:rFonts w:cs="Arial"/>
          <w:color w:val="auto"/>
          <w:sz w:val="22"/>
          <w:szCs w:val="22"/>
          <w:lang w:val="en-GB"/>
        </w:rPr>
      </w:pPr>
    </w:p>
    <w:p w14:paraId="6567EAF8" w14:textId="212D8D8D" w:rsidR="00723A55" w:rsidRPr="00B3233D" w:rsidRDefault="00B3233D" w:rsidP="00B3233D">
      <w:pPr>
        <w:pStyle w:val="ListParagraph"/>
        <w:widowControl w:val="0"/>
        <w:numPr>
          <w:ilvl w:val="0"/>
          <w:numId w:val="19"/>
        </w:numPr>
        <w:shd w:val="clear" w:color="auto" w:fill="00B0F0"/>
        <w:adjustRightInd w:val="0"/>
        <w:spacing w:line="276" w:lineRule="auto"/>
        <w:jc w:val="both"/>
        <w:textAlignment w:val="baseline"/>
        <w:rPr>
          <w:rFonts w:cs="Arial"/>
          <w:b/>
          <w:color w:val="FFFFFF" w:themeColor="background1"/>
          <w:sz w:val="22"/>
          <w:szCs w:val="22"/>
        </w:rPr>
      </w:pPr>
      <w:r w:rsidRPr="00B3233D">
        <w:rPr>
          <w:rFonts w:cs="Arial"/>
          <w:b/>
          <w:color w:val="FFFFFF" w:themeColor="background1"/>
          <w:sz w:val="22"/>
          <w:szCs w:val="22"/>
          <w:shd w:val="clear" w:color="auto" w:fill="00B0F0"/>
        </w:rPr>
        <w:t>SCOPE</w:t>
      </w:r>
      <w:r w:rsidRPr="00B3233D">
        <w:rPr>
          <w:rFonts w:cs="Arial"/>
          <w:b/>
          <w:color w:val="FFFFFF" w:themeColor="background1"/>
          <w:sz w:val="22"/>
          <w:szCs w:val="22"/>
        </w:rPr>
        <w:t xml:space="preserve"> OF WORK AND METHODOLOGY</w:t>
      </w:r>
    </w:p>
    <w:p w14:paraId="5EAE0DE0" w14:textId="77777777" w:rsidR="0063001A" w:rsidRPr="00EC75BB" w:rsidRDefault="0063001A" w:rsidP="007A5163">
      <w:pPr>
        <w:overflowPunct w:val="0"/>
        <w:autoSpaceDE w:val="0"/>
        <w:autoSpaceDN w:val="0"/>
        <w:spacing w:line="276" w:lineRule="auto"/>
        <w:ind w:right="280"/>
        <w:jc w:val="both"/>
        <w:rPr>
          <w:rFonts w:cs="Arial"/>
          <w:color w:val="auto"/>
          <w:sz w:val="22"/>
          <w:szCs w:val="22"/>
        </w:rPr>
      </w:pPr>
    </w:p>
    <w:p w14:paraId="565725C9" w14:textId="76A113B9" w:rsidR="00723A55" w:rsidRPr="00EC75BB" w:rsidRDefault="00723A55" w:rsidP="007A5163">
      <w:pPr>
        <w:overflowPunct w:val="0"/>
        <w:autoSpaceDE w:val="0"/>
        <w:autoSpaceDN w:val="0"/>
        <w:spacing w:line="276" w:lineRule="auto"/>
        <w:ind w:right="280"/>
        <w:jc w:val="both"/>
        <w:rPr>
          <w:rFonts w:cs="Arial"/>
          <w:color w:val="auto"/>
          <w:sz w:val="22"/>
          <w:szCs w:val="22"/>
          <w:lang w:val="en-GB"/>
        </w:rPr>
      </w:pPr>
      <w:r w:rsidRPr="00EC75BB">
        <w:rPr>
          <w:rFonts w:cs="Arial"/>
          <w:color w:val="auto"/>
          <w:sz w:val="22"/>
          <w:szCs w:val="22"/>
          <w:lang w:val="en-GB"/>
        </w:rPr>
        <w:t xml:space="preserve">The ex-post evaluation will be carried out in the </w:t>
      </w:r>
      <w:r w:rsidR="00590980" w:rsidRPr="00EC75BB">
        <w:rPr>
          <w:rFonts w:cs="Arial"/>
          <w:color w:val="auto"/>
          <w:sz w:val="22"/>
          <w:szCs w:val="22"/>
          <w:lang w:val="en-GB"/>
        </w:rPr>
        <w:t xml:space="preserve">two </w:t>
      </w:r>
      <w:r w:rsidRPr="00EC75BB">
        <w:rPr>
          <w:rFonts w:cs="Arial"/>
          <w:color w:val="auto"/>
          <w:sz w:val="22"/>
          <w:szCs w:val="22"/>
          <w:lang w:val="en-GB"/>
        </w:rPr>
        <w:t>districts of Gasabo (City of Kigali),</w:t>
      </w:r>
      <w:r w:rsidR="00590980" w:rsidRPr="00EC75BB">
        <w:rPr>
          <w:rFonts w:cs="Arial"/>
          <w:color w:val="auto"/>
          <w:sz w:val="22"/>
          <w:szCs w:val="22"/>
          <w:lang w:val="en-GB"/>
        </w:rPr>
        <w:t xml:space="preserve"> and</w:t>
      </w:r>
      <w:r w:rsidRPr="00EC75BB">
        <w:rPr>
          <w:rFonts w:cs="Arial"/>
          <w:color w:val="auto"/>
          <w:sz w:val="22"/>
          <w:szCs w:val="22"/>
          <w:lang w:val="en-GB"/>
        </w:rPr>
        <w:t xml:space="preserve"> </w:t>
      </w:r>
      <w:proofErr w:type="spellStart"/>
      <w:r w:rsidRPr="00EC75BB">
        <w:rPr>
          <w:rFonts w:cs="Arial"/>
          <w:color w:val="auto"/>
          <w:sz w:val="22"/>
          <w:szCs w:val="22"/>
          <w:lang w:val="en-GB"/>
        </w:rPr>
        <w:t>Gicumbi</w:t>
      </w:r>
      <w:proofErr w:type="spellEnd"/>
      <w:r w:rsidR="00053CB8">
        <w:rPr>
          <w:rFonts w:cs="Arial"/>
          <w:color w:val="auto"/>
          <w:sz w:val="22"/>
          <w:szCs w:val="22"/>
          <w:lang w:val="en-GB"/>
        </w:rPr>
        <w:t xml:space="preserve"> (Northern Province)</w:t>
      </w:r>
      <w:r w:rsidRPr="00EC75BB">
        <w:rPr>
          <w:rFonts w:cs="Arial"/>
          <w:color w:val="auto"/>
          <w:sz w:val="22"/>
          <w:szCs w:val="22"/>
          <w:lang w:val="en-GB"/>
        </w:rPr>
        <w:t>.</w:t>
      </w:r>
    </w:p>
    <w:p w14:paraId="685180EF" w14:textId="52C05AF2" w:rsidR="00723A55" w:rsidRPr="00EC75BB" w:rsidRDefault="00B75EAA" w:rsidP="00A8303C">
      <w:pPr>
        <w:overflowPunct w:val="0"/>
        <w:autoSpaceDE w:val="0"/>
        <w:autoSpaceDN w:val="0"/>
        <w:spacing w:line="276" w:lineRule="auto"/>
        <w:ind w:right="280"/>
        <w:rPr>
          <w:rFonts w:cs="Arial"/>
          <w:color w:val="auto"/>
          <w:sz w:val="22"/>
          <w:szCs w:val="22"/>
          <w:lang w:val="en-GB"/>
        </w:rPr>
      </w:pPr>
      <w:r w:rsidRPr="00EC75BB">
        <w:rPr>
          <w:rFonts w:cs="Arial"/>
          <w:color w:val="auto"/>
          <w:sz w:val="22"/>
          <w:szCs w:val="22"/>
          <w:lang w:val="en-GB"/>
        </w:rPr>
        <w:t>Four FS services shall be evaluated, two that phased out to include their former participants and two with their current participants. The former participants from family strengthening have to have left between 2 and 6 years ago, and those from current projects have to have participated in the service for a minimum of 2 years:</w:t>
      </w:r>
    </w:p>
    <w:p w14:paraId="50701267" w14:textId="65207E7A" w:rsidR="00B75EAA" w:rsidRPr="00EC75BB" w:rsidRDefault="00B75EAA" w:rsidP="00A8303C">
      <w:pPr>
        <w:overflowPunct w:val="0"/>
        <w:autoSpaceDE w:val="0"/>
        <w:autoSpaceDN w:val="0"/>
        <w:spacing w:line="276" w:lineRule="auto"/>
        <w:ind w:right="280"/>
        <w:rPr>
          <w:rFonts w:cs="Arial"/>
          <w:color w:val="aut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4"/>
        <w:gridCol w:w="1144"/>
        <w:gridCol w:w="1168"/>
        <w:gridCol w:w="1168"/>
        <w:gridCol w:w="1168"/>
        <w:gridCol w:w="1168"/>
        <w:gridCol w:w="1160"/>
      </w:tblGrid>
      <w:tr w:rsidR="007E27D9" w:rsidRPr="00EC75BB" w14:paraId="4FCC96CA" w14:textId="77777777" w:rsidTr="004875C9">
        <w:tc>
          <w:tcPr>
            <w:tcW w:w="1764" w:type="pct"/>
            <w:gridSpan w:val="2"/>
            <w:shd w:val="clear" w:color="auto" w:fill="BFBFBF"/>
            <w:tcMar>
              <w:top w:w="0" w:type="dxa"/>
              <w:left w:w="108" w:type="dxa"/>
              <w:bottom w:w="0" w:type="dxa"/>
              <w:right w:w="108" w:type="dxa"/>
            </w:tcMar>
            <w:hideMark/>
          </w:tcPr>
          <w:p w14:paraId="35B002D7" w14:textId="2E866CD4" w:rsidR="003F7F87" w:rsidRPr="00EC75BB" w:rsidRDefault="003F7F87" w:rsidP="00F42F65">
            <w:pPr>
              <w:spacing w:before="120"/>
              <w:rPr>
                <w:rFonts w:eastAsiaTheme="minorHAnsi" w:cs="Arial"/>
                <w:color w:val="auto"/>
                <w:sz w:val="22"/>
                <w:szCs w:val="22"/>
                <w:lang w:val="en-GB" w:eastAsia="en-GB"/>
              </w:rPr>
            </w:pPr>
            <w:r w:rsidRPr="00EC75BB">
              <w:rPr>
                <w:rFonts w:cs="Arial"/>
                <w:color w:val="auto"/>
                <w:sz w:val="22"/>
                <w:szCs w:val="22"/>
                <w:shd w:val="clear" w:color="auto" w:fill="BFBFBF"/>
                <w:lang w:val="en-GB" w:eastAsia="en-GB"/>
              </w:rPr>
              <w:lastRenderedPageBreak/>
              <w:t xml:space="preserve">Years when exited the programme </w:t>
            </w:r>
            <w:r w:rsidR="004875C9" w:rsidRPr="00EC75BB">
              <w:rPr>
                <w:rFonts w:cs="Arial"/>
                <w:color w:val="auto"/>
                <w:sz w:val="22"/>
                <w:szCs w:val="22"/>
                <w:shd w:val="clear" w:color="auto" w:fill="BFBFBF"/>
                <w:lang w:val="en-GB" w:eastAsia="en-GB"/>
              </w:rPr>
              <w:t>or completed at least 2 years in the programme</w:t>
            </w:r>
          </w:p>
        </w:tc>
        <w:tc>
          <w:tcPr>
            <w:tcW w:w="648" w:type="pct"/>
            <w:shd w:val="clear" w:color="auto" w:fill="BFBFBF"/>
            <w:tcMar>
              <w:top w:w="0" w:type="dxa"/>
              <w:left w:w="108" w:type="dxa"/>
              <w:bottom w:w="0" w:type="dxa"/>
              <w:right w:w="108" w:type="dxa"/>
            </w:tcMar>
            <w:hideMark/>
          </w:tcPr>
          <w:p w14:paraId="420F7118" w14:textId="12148495"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shd w:val="clear" w:color="auto" w:fill="BFBFBF"/>
                <w:lang w:eastAsia="en-GB"/>
              </w:rPr>
              <w:t>2016</w:t>
            </w:r>
          </w:p>
        </w:tc>
        <w:tc>
          <w:tcPr>
            <w:tcW w:w="648" w:type="pct"/>
            <w:shd w:val="clear" w:color="auto" w:fill="BFBFBF"/>
            <w:tcMar>
              <w:top w:w="0" w:type="dxa"/>
              <w:left w:w="108" w:type="dxa"/>
              <w:bottom w:w="0" w:type="dxa"/>
              <w:right w:w="108" w:type="dxa"/>
            </w:tcMar>
            <w:hideMark/>
          </w:tcPr>
          <w:p w14:paraId="657282ED" w14:textId="2C7A473A" w:rsidR="003F7F87" w:rsidRPr="00EC75BB" w:rsidRDefault="00641347" w:rsidP="00641347">
            <w:pPr>
              <w:spacing w:before="120"/>
              <w:rPr>
                <w:rFonts w:eastAsiaTheme="minorHAnsi" w:cs="Arial"/>
                <w:color w:val="auto"/>
                <w:sz w:val="22"/>
                <w:szCs w:val="22"/>
                <w:lang w:eastAsia="en-GB"/>
              </w:rPr>
            </w:pPr>
            <w:r w:rsidRPr="00EC75BB">
              <w:rPr>
                <w:rFonts w:cs="Arial"/>
                <w:color w:val="auto"/>
                <w:sz w:val="22"/>
                <w:szCs w:val="22"/>
                <w:shd w:val="clear" w:color="auto" w:fill="BFBFBF"/>
                <w:lang w:eastAsia="en-GB"/>
              </w:rPr>
              <w:t>201</w:t>
            </w:r>
            <w:r>
              <w:rPr>
                <w:rFonts w:cs="Arial"/>
                <w:color w:val="auto"/>
                <w:sz w:val="22"/>
                <w:szCs w:val="22"/>
                <w:shd w:val="clear" w:color="auto" w:fill="BFBFBF"/>
                <w:lang w:eastAsia="en-GB"/>
              </w:rPr>
              <w:t>8</w:t>
            </w:r>
          </w:p>
        </w:tc>
        <w:tc>
          <w:tcPr>
            <w:tcW w:w="648" w:type="pct"/>
            <w:shd w:val="clear" w:color="auto" w:fill="BFBFBF"/>
            <w:tcMar>
              <w:top w:w="0" w:type="dxa"/>
              <w:left w:w="108" w:type="dxa"/>
              <w:bottom w:w="0" w:type="dxa"/>
              <w:right w:w="108" w:type="dxa"/>
            </w:tcMar>
            <w:hideMark/>
          </w:tcPr>
          <w:p w14:paraId="7515BCCC" w14:textId="74875034"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shd w:val="clear" w:color="auto" w:fill="BFBFBF"/>
                <w:lang w:eastAsia="en-GB"/>
              </w:rPr>
              <w:t>2019</w:t>
            </w:r>
          </w:p>
        </w:tc>
        <w:tc>
          <w:tcPr>
            <w:tcW w:w="648" w:type="pct"/>
            <w:shd w:val="clear" w:color="auto" w:fill="BFBFBF"/>
            <w:tcMar>
              <w:top w:w="0" w:type="dxa"/>
              <w:left w:w="108" w:type="dxa"/>
              <w:bottom w:w="0" w:type="dxa"/>
              <w:right w:w="108" w:type="dxa"/>
            </w:tcMar>
            <w:hideMark/>
          </w:tcPr>
          <w:p w14:paraId="5DF8E43B" w14:textId="3D511CCD"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shd w:val="clear" w:color="auto" w:fill="BFBFBF"/>
                <w:lang w:eastAsia="en-GB"/>
              </w:rPr>
              <w:t>2020</w:t>
            </w:r>
          </w:p>
        </w:tc>
        <w:tc>
          <w:tcPr>
            <w:tcW w:w="644" w:type="pct"/>
            <w:shd w:val="clear" w:color="auto" w:fill="BFBFBF"/>
            <w:tcMar>
              <w:top w:w="0" w:type="dxa"/>
              <w:left w:w="108" w:type="dxa"/>
              <w:bottom w:w="0" w:type="dxa"/>
              <w:right w:w="108" w:type="dxa"/>
            </w:tcMar>
            <w:hideMark/>
          </w:tcPr>
          <w:p w14:paraId="30588AAB" w14:textId="77777777"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shd w:val="clear" w:color="auto" w:fill="BFBFBF"/>
                <w:lang w:eastAsia="en-GB"/>
              </w:rPr>
              <w:t xml:space="preserve">Total </w:t>
            </w:r>
          </w:p>
        </w:tc>
      </w:tr>
      <w:tr w:rsidR="007E27D9" w:rsidRPr="00EC75BB" w14:paraId="15085D0D" w14:textId="77777777" w:rsidTr="004875C9">
        <w:trPr>
          <w:trHeight w:val="300"/>
        </w:trPr>
        <w:tc>
          <w:tcPr>
            <w:tcW w:w="1129" w:type="pct"/>
            <w:vMerge w:val="restart"/>
            <w:shd w:val="clear" w:color="auto" w:fill="BFBFBF"/>
            <w:tcMar>
              <w:top w:w="0" w:type="dxa"/>
              <w:left w:w="108" w:type="dxa"/>
              <w:bottom w:w="0" w:type="dxa"/>
              <w:right w:w="108" w:type="dxa"/>
            </w:tcMar>
            <w:hideMark/>
          </w:tcPr>
          <w:p w14:paraId="76C1A6F6" w14:textId="77777777"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shd w:val="clear" w:color="auto" w:fill="BFBFBF"/>
                <w:lang w:eastAsia="en-GB"/>
              </w:rPr>
              <w:t xml:space="preserve">Number participants </w:t>
            </w:r>
          </w:p>
        </w:tc>
        <w:tc>
          <w:tcPr>
            <w:tcW w:w="635" w:type="pct"/>
            <w:shd w:val="clear" w:color="auto" w:fill="BFBFBF"/>
            <w:tcMar>
              <w:top w:w="0" w:type="dxa"/>
              <w:left w:w="108" w:type="dxa"/>
              <w:bottom w:w="0" w:type="dxa"/>
              <w:right w:w="108" w:type="dxa"/>
            </w:tcMar>
            <w:hideMark/>
          </w:tcPr>
          <w:p w14:paraId="7E2F1490" w14:textId="77777777"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shd w:val="clear" w:color="auto" w:fill="BFBFBF"/>
                <w:lang w:eastAsia="en-GB"/>
              </w:rPr>
              <w:t xml:space="preserve">Families </w:t>
            </w:r>
          </w:p>
        </w:tc>
        <w:tc>
          <w:tcPr>
            <w:tcW w:w="648" w:type="pct"/>
            <w:tcMar>
              <w:top w:w="0" w:type="dxa"/>
              <w:left w:w="108" w:type="dxa"/>
              <w:bottom w:w="0" w:type="dxa"/>
              <w:right w:w="108" w:type="dxa"/>
            </w:tcMar>
            <w:hideMark/>
          </w:tcPr>
          <w:p w14:paraId="59859026" w14:textId="56BA1CBD"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lang w:eastAsia="en-GB"/>
              </w:rPr>
              <w:t>30</w:t>
            </w:r>
          </w:p>
        </w:tc>
        <w:tc>
          <w:tcPr>
            <w:tcW w:w="648" w:type="pct"/>
            <w:tcMar>
              <w:top w:w="0" w:type="dxa"/>
              <w:left w:w="108" w:type="dxa"/>
              <w:bottom w:w="0" w:type="dxa"/>
              <w:right w:w="108" w:type="dxa"/>
            </w:tcMar>
            <w:hideMark/>
          </w:tcPr>
          <w:p w14:paraId="73F7D725" w14:textId="2BE58072"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lang w:eastAsia="en-GB"/>
              </w:rPr>
              <w:t>30</w:t>
            </w:r>
          </w:p>
        </w:tc>
        <w:tc>
          <w:tcPr>
            <w:tcW w:w="648" w:type="pct"/>
            <w:tcMar>
              <w:top w:w="0" w:type="dxa"/>
              <w:left w:w="108" w:type="dxa"/>
              <w:bottom w:w="0" w:type="dxa"/>
              <w:right w:w="108" w:type="dxa"/>
            </w:tcMar>
            <w:hideMark/>
          </w:tcPr>
          <w:p w14:paraId="0605A260" w14:textId="6AFFD6F1"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lang w:eastAsia="en-GB"/>
              </w:rPr>
              <w:t>50</w:t>
            </w:r>
          </w:p>
        </w:tc>
        <w:tc>
          <w:tcPr>
            <w:tcW w:w="648" w:type="pct"/>
            <w:tcMar>
              <w:top w:w="0" w:type="dxa"/>
              <w:left w:w="108" w:type="dxa"/>
              <w:bottom w:w="0" w:type="dxa"/>
              <w:right w:w="108" w:type="dxa"/>
            </w:tcMar>
            <w:hideMark/>
          </w:tcPr>
          <w:p w14:paraId="21330123" w14:textId="092EA93A"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lang w:eastAsia="en-GB"/>
              </w:rPr>
              <w:t>40</w:t>
            </w:r>
          </w:p>
        </w:tc>
        <w:tc>
          <w:tcPr>
            <w:tcW w:w="644" w:type="pct"/>
            <w:tcMar>
              <w:top w:w="0" w:type="dxa"/>
              <w:left w:w="108" w:type="dxa"/>
              <w:bottom w:w="0" w:type="dxa"/>
              <w:right w:w="108" w:type="dxa"/>
            </w:tcMar>
            <w:hideMark/>
          </w:tcPr>
          <w:p w14:paraId="3CBF6166" w14:textId="080069D7" w:rsidR="003F7F87" w:rsidRPr="00EC75BB" w:rsidRDefault="007E1156" w:rsidP="00F42F65">
            <w:pPr>
              <w:spacing w:before="120"/>
              <w:rPr>
                <w:rFonts w:eastAsiaTheme="minorHAnsi" w:cs="Arial"/>
                <w:color w:val="auto"/>
                <w:sz w:val="22"/>
                <w:szCs w:val="22"/>
                <w:lang w:eastAsia="en-GB"/>
              </w:rPr>
            </w:pPr>
            <w:r w:rsidRPr="00EC75BB">
              <w:rPr>
                <w:rFonts w:cs="Arial"/>
                <w:color w:val="auto"/>
                <w:sz w:val="22"/>
                <w:szCs w:val="22"/>
                <w:lang w:eastAsia="en-GB"/>
              </w:rPr>
              <w:t>15</w:t>
            </w:r>
            <w:r w:rsidR="003F7F87" w:rsidRPr="00EC75BB">
              <w:rPr>
                <w:rFonts w:cs="Arial"/>
                <w:color w:val="auto"/>
                <w:sz w:val="22"/>
                <w:szCs w:val="22"/>
                <w:lang w:eastAsia="en-GB"/>
              </w:rPr>
              <w:t>0</w:t>
            </w:r>
          </w:p>
        </w:tc>
      </w:tr>
      <w:tr w:rsidR="007E27D9" w:rsidRPr="00EC75BB" w14:paraId="1C308595" w14:textId="77777777" w:rsidTr="004875C9">
        <w:trPr>
          <w:trHeight w:val="240"/>
        </w:trPr>
        <w:tc>
          <w:tcPr>
            <w:tcW w:w="1129" w:type="pct"/>
            <w:vMerge/>
            <w:vAlign w:val="center"/>
            <w:hideMark/>
          </w:tcPr>
          <w:p w14:paraId="7CE66AC6" w14:textId="77777777" w:rsidR="003F7F87" w:rsidRPr="00EC75BB" w:rsidRDefault="003F7F87" w:rsidP="00F42F65">
            <w:pPr>
              <w:rPr>
                <w:rFonts w:eastAsiaTheme="minorHAnsi" w:cs="Arial"/>
                <w:color w:val="auto"/>
                <w:sz w:val="22"/>
                <w:szCs w:val="22"/>
                <w:lang w:eastAsia="en-GB"/>
              </w:rPr>
            </w:pPr>
          </w:p>
        </w:tc>
        <w:tc>
          <w:tcPr>
            <w:tcW w:w="635" w:type="pct"/>
            <w:shd w:val="clear" w:color="auto" w:fill="BFBFBF"/>
            <w:tcMar>
              <w:top w:w="0" w:type="dxa"/>
              <w:left w:w="108" w:type="dxa"/>
              <w:bottom w:w="0" w:type="dxa"/>
              <w:right w:w="108" w:type="dxa"/>
            </w:tcMar>
            <w:hideMark/>
          </w:tcPr>
          <w:p w14:paraId="2E9B30D5" w14:textId="77777777"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shd w:val="clear" w:color="auto" w:fill="BFBFBF"/>
                <w:lang w:eastAsia="en-GB"/>
              </w:rPr>
              <w:t xml:space="preserve">Children </w:t>
            </w:r>
          </w:p>
        </w:tc>
        <w:tc>
          <w:tcPr>
            <w:tcW w:w="648" w:type="pct"/>
            <w:tcMar>
              <w:top w:w="0" w:type="dxa"/>
              <w:left w:w="108" w:type="dxa"/>
              <w:bottom w:w="0" w:type="dxa"/>
              <w:right w:w="108" w:type="dxa"/>
            </w:tcMar>
            <w:hideMark/>
          </w:tcPr>
          <w:p w14:paraId="1602A382" w14:textId="2CFA517B" w:rsidR="003F7F87" w:rsidRPr="00EC75BB" w:rsidRDefault="007E1156" w:rsidP="00F42F65">
            <w:pPr>
              <w:spacing w:before="120"/>
              <w:rPr>
                <w:rFonts w:eastAsiaTheme="minorHAnsi" w:cs="Arial"/>
                <w:color w:val="auto"/>
                <w:sz w:val="22"/>
                <w:szCs w:val="22"/>
                <w:lang w:eastAsia="en-GB"/>
              </w:rPr>
            </w:pPr>
            <w:r w:rsidRPr="00EC75BB">
              <w:rPr>
                <w:rFonts w:cs="Arial"/>
                <w:color w:val="auto"/>
                <w:sz w:val="22"/>
                <w:szCs w:val="22"/>
                <w:lang w:eastAsia="en-GB"/>
              </w:rPr>
              <w:t>30</w:t>
            </w:r>
          </w:p>
        </w:tc>
        <w:tc>
          <w:tcPr>
            <w:tcW w:w="648" w:type="pct"/>
            <w:tcMar>
              <w:top w:w="0" w:type="dxa"/>
              <w:left w:w="108" w:type="dxa"/>
              <w:bottom w:w="0" w:type="dxa"/>
              <w:right w:w="108" w:type="dxa"/>
            </w:tcMar>
            <w:hideMark/>
          </w:tcPr>
          <w:p w14:paraId="7E476373" w14:textId="7A105F2F" w:rsidR="003F7F87" w:rsidRPr="00EC75BB" w:rsidRDefault="007E1156" w:rsidP="00F42F65">
            <w:pPr>
              <w:spacing w:before="120"/>
              <w:rPr>
                <w:rFonts w:eastAsiaTheme="minorHAnsi" w:cs="Arial"/>
                <w:color w:val="auto"/>
                <w:sz w:val="22"/>
                <w:szCs w:val="22"/>
                <w:lang w:eastAsia="en-GB"/>
              </w:rPr>
            </w:pPr>
            <w:r w:rsidRPr="00EC75BB">
              <w:rPr>
                <w:rFonts w:cs="Arial"/>
                <w:color w:val="auto"/>
                <w:sz w:val="22"/>
                <w:szCs w:val="22"/>
                <w:lang w:eastAsia="en-GB"/>
              </w:rPr>
              <w:t> 40</w:t>
            </w:r>
          </w:p>
        </w:tc>
        <w:tc>
          <w:tcPr>
            <w:tcW w:w="648" w:type="pct"/>
            <w:tcMar>
              <w:top w:w="0" w:type="dxa"/>
              <w:left w:w="108" w:type="dxa"/>
              <w:bottom w:w="0" w:type="dxa"/>
              <w:right w:w="108" w:type="dxa"/>
            </w:tcMar>
            <w:hideMark/>
          </w:tcPr>
          <w:p w14:paraId="13BF3FF2" w14:textId="77777777" w:rsidR="003F7F87" w:rsidRPr="00EC75BB" w:rsidRDefault="003F7F87" w:rsidP="00F42F65">
            <w:pPr>
              <w:spacing w:before="120"/>
              <w:rPr>
                <w:rFonts w:eastAsiaTheme="minorHAnsi" w:cs="Arial"/>
                <w:color w:val="auto"/>
                <w:sz w:val="22"/>
                <w:szCs w:val="22"/>
                <w:lang w:eastAsia="en-GB"/>
              </w:rPr>
            </w:pPr>
            <w:r w:rsidRPr="00EC75BB">
              <w:rPr>
                <w:rFonts w:cs="Arial"/>
                <w:color w:val="auto"/>
                <w:sz w:val="22"/>
                <w:szCs w:val="22"/>
                <w:lang w:eastAsia="en-GB"/>
              </w:rPr>
              <w:t> 60</w:t>
            </w:r>
          </w:p>
        </w:tc>
        <w:tc>
          <w:tcPr>
            <w:tcW w:w="648" w:type="pct"/>
            <w:tcMar>
              <w:top w:w="0" w:type="dxa"/>
              <w:left w:w="108" w:type="dxa"/>
              <w:bottom w:w="0" w:type="dxa"/>
              <w:right w:w="108" w:type="dxa"/>
            </w:tcMar>
            <w:hideMark/>
          </w:tcPr>
          <w:p w14:paraId="2B04E27C" w14:textId="159B253E" w:rsidR="003F7F87" w:rsidRPr="00EC75BB" w:rsidRDefault="007E1156" w:rsidP="00F42F65">
            <w:pPr>
              <w:spacing w:before="120"/>
              <w:rPr>
                <w:rFonts w:eastAsiaTheme="minorHAnsi" w:cs="Arial"/>
                <w:color w:val="auto"/>
                <w:sz w:val="22"/>
                <w:szCs w:val="22"/>
                <w:lang w:eastAsia="en-GB"/>
              </w:rPr>
            </w:pPr>
            <w:r w:rsidRPr="00EC75BB">
              <w:rPr>
                <w:rFonts w:cs="Arial"/>
                <w:color w:val="auto"/>
                <w:sz w:val="22"/>
                <w:szCs w:val="22"/>
                <w:lang w:eastAsia="en-GB"/>
              </w:rPr>
              <w:t> 50</w:t>
            </w:r>
          </w:p>
        </w:tc>
        <w:tc>
          <w:tcPr>
            <w:tcW w:w="644" w:type="pct"/>
            <w:tcMar>
              <w:top w:w="0" w:type="dxa"/>
              <w:left w:w="108" w:type="dxa"/>
              <w:bottom w:w="0" w:type="dxa"/>
              <w:right w:w="108" w:type="dxa"/>
            </w:tcMar>
            <w:hideMark/>
          </w:tcPr>
          <w:p w14:paraId="75717208" w14:textId="1A7C8E56" w:rsidR="003F7F87" w:rsidRPr="00EC75BB" w:rsidRDefault="007E1156" w:rsidP="00F42F65">
            <w:pPr>
              <w:spacing w:before="120"/>
              <w:rPr>
                <w:rFonts w:eastAsiaTheme="minorHAnsi" w:cs="Arial"/>
                <w:color w:val="auto"/>
                <w:sz w:val="22"/>
                <w:szCs w:val="22"/>
                <w:lang w:eastAsia="en-GB"/>
              </w:rPr>
            </w:pPr>
            <w:r w:rsidRPr="00EC75BB">
              <w:rPr>
                <w:rFonts w:cs="Arial"/>
                <w:color w:val="auto"/>
                <w:sz w:val="22"/>
                <w:szCs w:val="22"/>
                <w:lang w:eastAsia="en-GB"/>
              </w:rPr>
              <w:t> 180</w:t>
            </w:r>
          </w:p>
        </w:tc>
      </w:tr>
    </w:tbl>
    <w:p w14:paraId="2AA0F63F" w14:textId="77777777" w:rsidR="00B75EAA" w:rsidRPr="00EC75BB" w:rsidRDefault="00B75EAA" w:rsidP="00A8303C">
      <w:pPr>
        <w:overflowPunct w:val="0"/>
        <w:autoSpaceDE w:val="0"/>
        <w:autoSpaceDN w:val="0"/>
        <w:spacing w:line="276" w:lineRule="auto"/>
        <w:ind w:right="280"/>
        <w:rPr>
          <w:rFonts w:cs="Arial"/>
          <w:color w:val="auto"/>
          <w:sz w:val="22"/>
          <w:szCs w:val="22"/>
          <w:lang w:val="en-GB"/>
        </w:rPr>
      </w:pPr>
    </w:p>
    <w:p w14:paraId="19CC46C4" w14:textId="6A0B4ECA" w:rsidR="00723A55" w:rsidRPr="00C50C34" w:rsidRDefault="00B11F8B" w:rsidP="00A8303C">
      <w:pPr>
        <w:widowControl w:val="0"/>
        <w:overflowPunct w:val="0"/>
        <w:autoSpaceDE w:val="0"/>
        <w:autoSpaceDN w:val="0"/>
        <w:adjustRightInd w:val="0"/>
        <w:spacing w:line="276" w:lineRule="auto"/>
        <w:ind w:right="280"/>
        <w:jc w:val="both"/>
        <w:textAlignment w:val="baseline"/>
        <w:rPr>
          <w:rFonts w:cs="Arial"/>
          <w:color w:val="auto"/>
          <w:sz w:val="22"/>
          <w:szCs w:val="22"/>
          <w:lang w:val="en-GB"/>
        </w:rPr>
      </w:pPr>
      <w:r w:rsidRPr="00EC75BB">
        <w:rPr>
          <w:rFonts w:cs="Arial"/>
          <w:color w:val="auto"/>
          <w:sz w:val="22"/>
          <w:szCs w:val="22"/>
          <w:lang w:val="en-GB"/>
        </w:rPr>
        <w:t>The</w:t>
      </w:r>
      <w:r w:rsidR="00AC5BAA" w:rsidRPr="00EC75BB">
        <w:rPr>
          <w:rFonts w:cs="Arial"/>
          <w:color w:val="auto"/>
          <w:sz w:val="22"/>
          <w:szCs w:val="22"/>
          <w:lang w:val="en-GB"/>
        </w:rPr>
        <w:t xml:space="preserve"> projects to be evaluated</w:t>
      </w:r>
      <w:r w:rsidRPr="00EC75BB">
        <w:rPr>
          <w:rFonts w:cs="Arial"/>
          <w:color w:val="auto"/>
          <w:sz w:val="22"/>
          <w:szCs w:val="22"/>
          <w:lang w:val="en-GB"/>
        </w:rPr>
        <w:t xml:space="preserve"> </w:t>
      </w:r>
      <w:r w:rsidR="00AC5BAA" w:rsidRPr="00EC75BB">
        <w:rPr>
          <w:rFonts w:cs="Arial"/>
          <w:color w:val="auto"/>
          <w:sz w:val="22"/>
          <w:szCs w:val="22"/>
          <w:lang w:val="en-GB"/>
        </w:rPr>
        <w:t xml:space="preserve">include a range of thematic components, as mentioned in section “3. Purpose, objective and use”. </w:t>
      </w:r>
      <w:r w:rsidRPr="00EC75BB">
        <w:rPr>
          <w:rFonts w:cs="Arial"/>
          <w:color w:val="auto"/>
          <w:sz w:val="22"/>
          <w:szCs w:val="22"/>
          <w:lang w:val="en-GB"/>
        </w:rPr>
        <w:t>In order to ensure a</w:t>
      </w:r>
      <w:r w:rsidR="000F0A05" w:rsidRPr="00EC75BB">
        <w:rPr>
          <w:rFonts w:cs="Arial"/>
          <w:color w:val="auto"/>
          <w:sz w:val="22"/>
          <w:szCs w:val="22"/>
          <w:lang w:val="en-GB"/>
        </w:rPr>
        <w:t xml:space="preserve">n </w:t>
      </w:r>
      <w:r w:rsidR="00CD726C" w:rsidRPr="00EC75BB">
        <w:rPr>
          <w:rFonts w:cs="Arial"/>
          <w:color w:val="auto"/>
          <w:sz w:val="22"/>
          <w:szCs w:val="22"/>
          <w:lang w:val="en-GB"/>
        </w:rPr>
        <w:t>effective approach</w:t>
      </w:r>
      <w:r w:rsidRPr="00EC75BB">
        <w:rPr>
          <w:rFonts w:cs="Arial"/>
          <w:color w:val="auto"/>
          <w:sz w:val="22"/>
          <w:szCs w:val="22"/>
          <w:lang w:val="en-GB"/>
        </w:rPr>
        <w:t xml:space="preserve"> in data analysis</w:t>
      </w:r>
      <w:r w:rsidR="00660D88" w:rsidRPr="00EC75BB">
        <w:rPr>
          <w:rFonts w:cs="Arial"/>
          <w:color w:val="auto"/>
          <w:sz w:val="22"/>
          <w:szCs w:val="22"/>
          <w:lang w:val="en-GB"/>
        </w:rPr>
        <w:t xml:space="preserve"> and finding presentation</w:t>
      </w:r>
      <w:r w:rsidR="00641347">
        <w:rPr>
          <w:rFonts w:cs="Arial"/>
          <w:color w:val="auto"/>
          <w:sz w:val="22"/>
          <w:szCs w:val="22"/>
          <w:lang w:val="en-GB"/>
        </w:rPr>
        <w:t>,</w:t>
      </w:r>
      <w:r w:rsidRPr="00EC75BB">
        <w:rPr>
          <w:rFonts w:cs="Arial"/>
          <w:color w:val="auto"/>
          <w:sz w:val="22"/>
          <w:szCs w:val="22"/>
          <w:lang w:val="en-GB"/>
        </w:rPr>
        <w:t xml:space="preserve"> t</w:t>
      </w:r>
      <w:r w:rsidR="00AC5BAA" w:rsidRPr="00EC75BB">
        <w:rPr>
          <w:rFonts w:cs="Arial"/>
          <w:color w:val="auto"/>
          <w:sz w:val="22"/>
          <w:szCs w:val="22"/>
          <w:lang w:val="en-GB"/>
        </w:rPr>
        <w:t xml:space="preserve">he bidder’s proposal shall specify </w:t>
      </w:r>
      <w:r w:rsidR="00BD3171" w:rsidRPr="00EC75BB">
        <w:rPr>
          <w:rFonts w:cs="Arial"/>
          <w:color w:val="auto"/>
          <w:sz w:val="22"/>
          <w:szCs w:val="22"/>
          <w:lang w:val="en-GB"/>
        </w:rPr>
        <w:t xml:space="preserve">on which main </w:t>
      </w:r>
      <w:r w:rsidR="00AC5BAA" w:rsidRPr="00EC75BB">
        <w:rPr>
          <w:rFonts w:cs="Arial"/>
          <w:color w:val="auto"/>
          <w:sz w:val="22"/>
          <w:szCs w:val="22"/>
          <w:lang w:val="en-GB"/>
        </w:rPr>
        <w:t xml:space="preserve">thematic areas </w:t>
      </w:r>
      <w:r w:rsidR="00BD3171" w:rsidRPr="00EC75BB">
        <w:rPr>
          <w:rFonts w:cs="Arial"/>
          <w:color w:val="auto"/>
          <w:sz w:val="22"/>
          <w:szCs w:val="22"/>
          <w:lang w:val="en-GB"/>
        </w:rPr>
        <w:t>the evaluation</w:t>
      </w:r>
      <w:r w:rsidR="00AC5BAA" w:rsidRPr="00EC75BB">
        <w:rPr>
          <w:rFonts w:cs="Arial"/>
          <w:color w:val="auto"/>
          <w:sz w:val="22"/>
          <w:szCs w:val="22"/>
          <w:lang w:val="en-GB"/>
        </w:rPr>
        <w:t xml:space="preserve"> </w:t>
      </w:r>
      <w:r w:rsidR="00BD3171" w:rsidRPr="00EC75BB">
        <w:rPr>
          <w:rFonts w:cs="Arial"/>
          <w:color w:val="auto"/>
          <w:sz w:val="22"/>
          <w:szCs w:val="22"/>
          <w:lang w:val="en-GB"/>
        </w:rPr>
        <w:t>intends to focus</w:t>
      </w:r>
      <w:r w:rsidR="004613F2" w:rsidRPr="00EC75BB">
        <w:rPr>
          <w:rFonts w:cs="Arial"/>
          <w:color w:val="auto"/>
          <w:sz w:val="22"/>
          <w:szCs w:val="22"/>
          <w:lang w:val="en-GB"/>
        </w:rPr>
        <w:t xml:space="preserve"> and which will be covered to a lesser extent</w:t>
      </w:r>
      <w:r w:rsidR="00BD3171" w:rsidRPr="00EC75BB">
        <w:rPr>
          <w:rFonts w:cs="Arial"/>
          <w:color w:val="auto"/>
          <w:sz w:val="22"/>
          <w:szCs w:val="22"/>
          <w:lang w:val="en-GB"/>
        </w:rPr>
        <w:t>.</w:t>
      </w:r>
      <w:r w:rsidR="00AC5BAA" w:rsidRPr="00C50C34">
        <w:rPr>
          <w:rFonts w:cs="Arial"/>
          <w:color w:val="auto"/>
          <w:sz w:val="22"/>
          <w:szCs w:val="22"/>
          <w:lang w:val="en-GB"/>
        </w:rPr>
        <w:t xml:space="preserve"> </w:t>
      </w:r>
      <w:r w:rsidR="00723A55" w:rsidRPr="00C50C34">
        <w:rPr>
          <w:rFonts w:cs="Arial"/>
          <w:color w:val="auto"/>
          <w:sz w:val="22"/>
          <w:szCs w:val="22"/>
          <w:lang w:val="en-GB"/>
        </w:rPr>
        <w:t xml:space="preserve">The evaluation questions should be </w:t>
      </w:r>
      <w:r w:rsidR="003E4B2B" w:rsidRPr="00C50C34">
        <w:rPr>
          <w:rFonts w:cs="Arial"/>
          <w:color w:val="auto"/>
          <w:sz w:val="22"/>
          <w:szCs w:val="22"/>
          <w:lang w:val="en-GB"/>
        </w:rPr>
        <w:t>developed</w:t>
      </w:r>
      <w:r w:rsidR="00723A55" w:rsidRPr="00C50C34">
        <w:rPr>
          <w:rFonts w:cs="Arial"/>
          <w:color w:val="auto"/>
          <w:sz w:val="22"/>
          <w:szCs w:val="22"/>
          <w:lang w:val="en-GB"/>
        </w:rPr>
        <w:t xml:space="preserve"> around the following criteria: Relevance, Effectiveness and Efficiency, Impact, Sustainability, </w:t>
      </w:r>
      <w:r w:rsidR="0024375A" w:rsidRPr="00C50C34">
        <w:rPr>
          <w:rFonts w:cs="Arial"/>
          <w:color w:val="auto"/>
          <w:sz w:val="22"/>
          <w:szCs w:val="22"/>
          <w:lang w:val="en-GB"/>
        </w:rPr>
        <w:t xml:space="preserve">Coherence, </w:t>
      </w:r>
      <w:r w:rsidR="00723A55" w:rsidRPr="00C50C34">
        <w:rPr>
          <w:rFonts w:cs="Arial"/>
          <w:color w:val="auto"/>
          <w:sz w:val="22"/>
          <w:szCs w:val="22"/>
          <w:lang w:val="en-GB"/>
        </w:rPr>
        <w:t>Project Management and Coordination,</w:t>
      </w:r>
      <w:r w:rsidR="00B75EAA" w:rsidRPr="00C50C34">
        <w:rPr>
          <w:rFonts w:cs="Arial"/>
          <w:color w:val="auto"/>
          <w:sz w:val="22"/>
          <w:szCs w:val="22"/>
          <w:lang w:val="en-GB"/>
        </w:rPr>
        <w:t xml:space="preserve"> Pa</w:t>
      </w:r>
      <w:r w:rsidR="005415B8" w:rsidRPr="00C50C34">
        <w:rPr>
          <w:rFonts w:cs="Arial"/>
          <w:color w:val="auto"/>
          <w:sz w:val="22"/>
          <w:szCs w:val="22"/>
          <w:lang w:val="en-GB"/>
        </w:rPr>
        <w:t>rticipation</w:t>
      </w:r>
      <w:r w:rsidR="007172C8" w:rsidRPr="00C50C34">
        <w:rPr>
          <w:rFonts w:cs="Arial"/>
          <w:color w:val="auto"/>
          <w:sz w:val="22"/>
          <w:szCs w:val="22"/>
          <w:lang w:val="en-GB"/>
        </w:rPr>
        <w:t xml:space="preserve">, </w:t>
      </w:r>
      <w:r w:rsidR="00723A55" w:rsidRPr="00C50C34">
        <w:rPr>
          <w:rFonts w:cs="Arial"/>
          <w:color w:val="auto"/>
          <w:sz w:val="22"/>
          <w:szCs w:val="22"/>
          <w:lang w:val="en-GB"/>
        </w:rPr>
        <w:t xml:space="preserve">as </w:t>
      </w:r>
      <w:r w:rsidR="00C540B5" w:rsidRPr="00C50C34">
        <w:rPr>
          <w:rFonts w:cs="Arial"/>
          <w:color w:val="auto"/>
          <w:sz w:val="22"/>
          <w:szCs w:val="22"/>
          <w:lang w:val="en-GB"/>
        </w:rPr>
        <w:t>detailed below</w:t>
      </w:r>
      <w:r w:rsidR="00723A55" w:rsidRPr="00C50C34">
        <w:rPr>
          <w:rFonts w:cs="Arial"/>
          <w:color w:val="auto"/>
          <w:sz w:val="22"/>
          <w:szCs w:val="22"/>
          <w:lang w:val="en-GB"/>
        </w:rPr>
        <w:t>. On the basis of the above-mentioned e</w:t>
      </w:r>
      <w:r w:rsidR="00C540B5" w:rsidRPr="00C50C34">
        <w:rPr>
          <w:rFonts w:cs="Arial"/>
          <w:color w:val="auto"/>
          <w:sz w:val="22"/>
          <w:szCs w:val="22"/>
          <w:lang w:val="en-GB"/>
        </w:rPr>
        <w:t>valuation criteria, instruments</w:t>
      </w:r>
      <w:r w:rsidR="00723A55" w:rsidRPr="00C50C34">
        <w:rPr>
          <w:rFonts w:cs="Arial"/>
          <w:color w:val="auto"/>
          <w:sz w:val="22"/>
          <w:szCs w:val="22"/>
          <w:lang w:val="en-GB"/>
        </w:rPr>
        <w:t>/questionnaires for the field mission should be prepared for stakeholders.</w:t>
      </w:r>
    </w:p>
    <w:p w14:paraId="4CC37CEF" w14:textId="77777777" w:rsidR="00723A55" w:rsidRPr="00C50C34" w:rsidRDefault="00723A55" w:rsidP="00A8303C">
      <w:pPr>
        <w:widowControl w:val="0"/>
        <w:overflowPunct w:val="0"/>
        <w:autoSpaceDE w:val="0"/>
        <w:autoSpaceDN w:val="0"/>
        <w:adjustRightInd w:val="0"/>
        <w:spacing w:line="276" w:lineRule="auto"/>
        <w:ind w:right="280"/>
        <w:jc w:val="both"/>
        <w:textAlignment w:val="baseline"/>
        <w:rPr>
          <w:rFonts w:cs="Arial"/>
          <w:color w:val="auto"/>
          <w:sz w:val="22"/>
          <w:szCs w:val="22"/>
          <w:lang w:val="en-GB"/>
        </w:rPr>
      </w:pPr>
    </w:p>
    <w:tbl>
      <w:tblPr>
        <w:tblStyle w:val="TableGrid"/>
        <w:tblW w:w="9437" w:type="dxa"/>
        <w:tblInd w:w="-5" w:type="dxa"/>
        <w:tblLook w:val="04A0" w:firstRow="1" w:lastRow="0" w:firstColumn="1" w:lastColumn="0" w:noHBand="0" w:noVBand="1"/>
      </w:tblPr>
      <w:tblGrid>
        <w:gridCol w:w="2612"/>
        <w:gridCol w:w="6825"/>
      </w:tblGrid>
      <w:tr w:rsidR="00723A55" w:rsidRPr="00C50C34" w14:paraId="250904DD" w14:textId="77777777" w:rsidTr="00C540B5">
        <w:trPr>
          <w:trHeight w:val="231"/>
        </w:trPr>
        <w:tc>
          <w:tcPr>
            <w:tcW w:w="2457" w:type="dxa"/>
            <w:shd w:val="clear" w:color="auto" w:fill="auto"/>
          </w:tcPr>
          <w:p w14:paraId="029CAB5A" w14:textId="77777777" w:rsidR="00723A55" w:rsidRPr="00C50C34" w:rsidRDefault="00723A55" w:rsidP="00A8303C">
            <w:pPr>
              <w:widowControl w:val="0"/>
              <w:overflowPunct w:val="0"/>
              <w:autoSpaceDE w:val="0"/>
              <w:autoSpaceDN w:val="0"/>
              <w:spacing w:line="276" w:lineRule="auto"/>
              <w:ind w:right="280"/>
              <w:jc w:val="both"/>
              <w:textAlignment w:val="baseline"/>
              <w:rPr>
                <w:rFonts w:cs="Arial"/>
                <w:b/>
                <w:color w:val="auto"/>
                <w:sz w:val="22"/>
                <w:szCs w:val="22"/>
                <w:lang w:val="en-GB"/>
              </w:rPr>
            </w:pPr>
            <w:r w:rsidRPr="00C50C34">
              <w:rPr>
                <w:rFonts w:cs="Arial"/>
                <w:b/>
                <w:bCs/>
                <w:color w:val="auto"/>
                <w:sz w:val="22"/>
                <w:szCs w:val="22"/>
                <w:lang w:val="en-GB"/>
              </w:rPr>
              <w:t>Evaluation issue</w:t>
            </w:r>
          </w:p>
        </w:tc>
        <w:tc>
          <w:tcPr>
            <w:tcW w:w="6980" w:type="dxa"/>
            <w:shd w:val="clear" w:color="auto" w:fill="auto"/>
          </w:tcPr>
          <w:p w14:paraId="4F665CF5" w14:textId="77777777" w:rsidR="00723A55" w:rsidRPr="00C50C34" w:rsidRDefault="00723A55" w:rsidP="00A8303C">
            <w:pPr>
              <w:widowControl w:val="0"/>
              <w:overflowPunct w:val="0"/>
              <w:autoSpaceDE w:val="0"/>
              <w:autoSpaceDN w:val="0"/>
              <w:spacing w:line="276" w:lineRule="auto"/>
              <w:ind w:right="280"/>
              <w:jc w:val="both"/>
              <w:textAlignment w:val="baseline"/>
              <w:rPr>
                <w:rFonts w:cs="Arial"/>
                <w:b/>
                <w:color w:val="auto"/>
                <w:sz w:val="22"/>
                <w:szCs w:val="22"/>
                <w:lang w:val="en-GB"/>
              </w:rPr>
            </w:pPr>
            <w:r w:rsidRPr="00C50C34">
              <w:rPr>
                <w:rFonts w:cs="Arial"/>
                <w:b/>
                <w:bCs/>
                <w:color w:val="auto"/>
                <w:sz w:val="22"/>
                <w:szCs w:val="22"/>
                <w:lang w:val="en-GB"/>
              </w:rPr>
              <w:t>Key guiding questions</w:t>
            </w:r>
          </w:p>
        </w:tc>
      </w:tr>
      <w:tr w:rsidR="00723A55" w:rsidRPr="00EF7FAB" w14:paraId="653014F2" w14:textId="77777777" w:rsidTr="00C540B5">
        <w:trPr>
          <w:trHeight w:val="1690"/>
        </w:trPr>
        <w:tc>
          <w:tcPr>
            <w:tcW w:w="2457" w:type="dxa"/>
            <w:shd w:val="clear" w:color="auto" w:fill="auto"/>
          </w:tcPr>
          <w:p w14:paraId="660C654E" w14:textId="77777777" w:rsidR="00723A55" w:rsidRPr="00C50C34" w:rsidRDefault="00723A55" w:rsidP="00A8303C">
            <w:pPr>
              <w:widowControl w:val="0"/>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b/>
                <w:color w:val="auto"/>
                <w:sz w:val="22"/>
                <w:szCs w:val="22"/>
                <w:lang w:val="en-GB"/>
              </w:rPr>
              <w:t>Relevance</w:t>
            </w:r>
          </w:p>
          <w:p w14:paraId="04974512" w14:textId="77777777" w:rsidR="00723A55" w:rsidRPr="00C50C34" w:rsidRDefault="00723A55" w:rsidP="00C540B5">
            <w:pPr>
              <w:widowControl w:val="0"/>
              <w:overflowPunct w:val="0"/>
              <w:autoSpaceDE w:val="0"/>
              <w:autoSpaceDN w:val="0"/>
              <w:adjustRightInd w:val="0"/>
              <w:spacing w:line="276" w:lineRule="auto"/>
              <w:ind w:right="280"/>
              <w:jc w:val="both"/>
              <w:textAlignment w:val="baseline"/>
              <w:rPr>
                <w:rFonts w:cs="Arial"/>
                <w:color w:val="auto"/>
                <w:sz w:val="22"/>
                <w:szCs w:val="22"/>
                <w:lang w:val="en-NZ"/>
              </w:rPr>
            </w:pPr>
            <w:r w:rsidRPr="00C50C34">
              <w:rPr>
                <w:rFonts w:cs="Arial"/>
                <w:color w:val="auto"/>
                <w:sz w:val="22"/>
                <w:szCs w:val="22"/>
                <w:lang w:val="en-GB"/>
              </w:rPr>
              <w:t xml:space="preserve">The extent to which the </w:t>
            </w:r>
            <w:r w:rsidR="00C540B5" w:rsidRPr="00C50C34">
              <w:rPr>
                <w:rFonts w:cs="Arial"/>
                <w:color w:val="auto"/>
                <w:sz w:val="22"/>
                <w:szCs w:val="22"/>
                <w:lang w:val="en-GB"/>
              </w:rPr>
              <w:t xml:space="preserve">projects were </w:t>
            </w:r>
            <w:r w:rsidRPr="00C50C34">
              <w:rPr>
                <w:rFonts w:cs="Arial"/>
                <w:color w:val="auto"/>
                <w:sz w:val="22"/>
                <w:szCs w:val="22"/>
                <w:lang w:val="en-GB"/>
              </w:rPr>
              <w:t>suited to the priorities and policies of the target group, recipient and donor.</w:t>
            </w:r>
          </w:p>
        </w:tc>
        <w:tc>
          <w:tcPr>
            <w:tcW w:w="6980" w:type="dxa"/>
            <w:shd w:val="clear" w:color="auto" w:fill="auto"/>
          </w:tcPr>
          <w:p w14:paraId="3A416DF3"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To what extent was the project focused on the intended target group? </w:t>
            </w:r>
          </w:p>
          <w:p w14:paraId="7B23D5C5"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What were the specific criteria for the selection of beneficiaries? </w:t>
            </w:r>
          </w:p>
          <w:p w14:paraId="28CCE63F"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did project participants meet the selection criteria?</w:t>
            </w:r>
          </w:p>
          <w:p w14:paraId="57A9C624"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did the project respond to the needs of the community?</w:t>
            </w:r>
          </w:p>
          <w:p w14:paraId="27234951"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did the project interventions respond to the needs and priorities of the project participants?</w:t>
            </w:r>
          </w:p>
          <w:p w14:paraId="0FC07408"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lastRenderedPageBreak/>
              <w:t>To what extent have the project adjustments made so far been relevant?</w:t>
            </w:r>
          </w:p>
        </w:tc>
      </w:tr>
      <w:tr w:rsidR="00723A55" w:rsidRPr="00EF7FAB" w14:paraId="1E1452DF" w14:textId="77777777" w:rsidTr="00C540B5">
        <w:trPr>
          <w:trHeight w:val="1159"/>
        </w:trPr>
        <w:tc>
          <w:tcPr>
            <w:tcW w:w="2457" w:type="dxa"/>
            <w:shd w:val="clear" w:color="auto" w:fill="auto"/>
          </w:tcPr>
          <w:p w14:paraId="00A0710B" w14:textId="77777777" w:rsidR="00723A55" w:rsidRPr="00C50C34" w:rsidRDefault="00723A55" w:rsidP="00A8303C">
            <w:pPr>
              <w:widowControl w:val="0"/>
              <w:overflowPunct w:val="0"/>
              <w:autoSpaceDE w:val="0"/>
              <w:autoSpaceDN w:val="0"/>
              <w:adjustRightInd w:val="0"/>
              <w:spacing w:line="276" w:lineRule="auto"/>
              <w:ind w:right="280"/>
              <w:jc w:val="both"/>
              <w:textAlignment w:val="baseline"/>
              <w:rPr>
                <w:rFonts w:cs="Arial"/>
                <w:b/>
                <w:color w:val="auto"/>
                <w:sz w:val="22"/>
                <w:szCs w:val="22"/>
                <w:lang w:val="en-GB"/>
              </w:rPr>
            </w:pPr>
            <w:r w:rsidRPr="00C50C34">
              <w:rPr>
                <w:rFonts w:cs="Arial"/>
                <w:b/>
                <w:color w:val="auto"/>
                <w:sz w:val="22"/>
                <w:szCs w:val="22"/>
                <w:lang w:val="en-GB"/>
              </w:rPr>
              <w:lastRenderedPageBreak/>
              <w:t xml:space="preserve">Effectiveness </w:t>
            </w:r>
          </w:p>
          <w:p w14:paraId="261D6068" w14:textId="77777777" w:rsidR="00723A55" w:rsidRPr="00C50C34" w:rsidRDefault="00723A55" w:rsidP="00C540B5">
            <w:pPr>
              <w:widowControl w:val="0"/>
              <w:overflowPunct w:val="0"/>
              <w:autoSpaceDE w:val="0"/>
              <w:autoSpaceDN w:val="0"/>
              <w:adjustRightInd w:val="0"/>
              <w:spacing w:line="276" w:lineRule="auto"/>
              <w:ind w:right="280"/>
              <w:jc w:val="both"/>
              <w:textAlignment w:val="baseline"/>
              <w:rPr>
                <w:rFonts w:cs="Arial"/>
                <w:color w:val="auto"/>
                <w:sz w:val="22"/>
                <w:szCs w:val="22"/>
                <w:lang w:val="sr-Latn-RS"/>
              </w:rPr>
            </w:pPr>
            <w:r w:rsidRPr="00C50C34">
              <w:rPr>
                <w:rFonts w:cs="Arial"/>
                <w:color w:val="auto"/>
                <w:sz w:val="22"/>
                <w:szCs w:val="22"/>
                <w:lang w:val="en-GB"/>
              </w:rPr>
              <w:t xml:space="preserve">A measure of the extent to which </w:t>
            </w:r>
            <w:r w:rsidR="00C540B5" w:rsidRPr="00C50C34">
              <w:rPr>
                <w:rFonts w:cs="Arial"/>
                <w:color w:val="auto"/>
                <w:sz w:val="22"/>
                <w:szCs w:val="22"/>
                <w:lang w:val="en-GB"/>
              </w:rPr>
              <w:t>targeted projects</w:t>
            </w:r>
            <w:r w:rsidRPr="00C50C34">
              <w:rPr>
                <w:rFonts w:cs="Arial"/>
                <w:color w:val="auto"/>
                <w:sz w:val="22"/>
                <w:szCs w:val="22"/>
                <w:lang w:val="en-GB"/>
              </w:rPr>
              <w:t xml:space="preserve"> attain</w:t>
            </w:r>
            <w:r w:rsidR="00C540B5" w:rsidRPr="00C50C34">
              <w:rPr>
                <w:rFonts w:cs="Arial"/>
                <w:color w:val="auto"/>
                <w:sz w:val="22"/>
                <w:szCs w:val="22"/>
                <w:lang w:val="en-GB"/>
              </w:rPr>
              <w:t xml:space="preserve">ed </w:t>
            </w:r>
            <w:r w:rsidRPr="00C50C34">
              <w:rPr>
                <w:rFonts w:cs="Arial"/>
                <w:color w:val="auto"/>
                <w:sz w:val="22"/>
                <w:szCs w:val="22"/>
                <w:lang w:val="en-GB"/>
              </w:rPr>
              <w:t>its objectives.</w:t>
            </w:r>
          </w:p>
        </w:tc>
        <w:tc>
          <w:tcPr>
            <w:tcW w:w="6980" w:type="dxa"/>
            <w:shd w:val="clear" w:color="auto" w:fill="auto"/>
          </w:tcPr>
          <w:p w14:paraId="50082C1B"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To what extent have the project objectives been achieved? </w:t>
            </w:r>
          </w:p>
          <w:p w14:paraId="6490E13C"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have the project strategies, methodologies, tools and processes contributed to the achievement of the planned results?</w:t>
            </w:r>
          </w:p>
          <w:p w14:paraId="251D9FA7"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were the project objectives and activities in compliance with the target group needs?</w:t>
            </w:r>
          </w:p>
          <w:p w14:paraId="7C828FDF"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were the beneficiaries aware of the project and the services it provided? Did all the targeted beneficiaries receive services by the project?</w:t>
            </w:r>
          </w:p>
          <w:p w14:paraId="37D665C8"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were beneficiaries satisfied with the project interventions?</w:t>
            </w:r>
          </w:p>
          <w:p w14:paraId="370B8897"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Does the support system built in the target communities effectively respond to the situation of the target group?</w:t>
            </w:r>
          </w:p>
          <w:p w14:paraId="5083E804"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To what extent did the SOS Children’s Villages contribute to the capacity building of the public / private partners and main duty bearers to respond to the situation of the target group? </w:t>
            </w:r>
          </w:p>
          <w:p w14:paraId="6F68AF27"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were the local authorities involved and provided support to the project?</w:t>
            </w:r>
          </w:p>
        </w:tc>
      </w:tr>
      <w:tr w:rsidR="00723A55" w:rsidRPr="00EF7FAB" w14:paraId="77E84216" w14:textId="77777777" w:rsidTr="00C540B5">
        <w:trPr>
          <w:trHeight w:val="1160"/>
        </w:trPr>
        <w:tc>
          <w:tcPr>
            <w:tcW w:w="2457" w:type="dxa"/>
            <w:shd w:val="clear" w:color="auto" w:fill="auto"/>
          </w:tcPr>
          <w:p w14:paraId="0CBBF77A" w14:textId="77777777" w:rsidR="00723A55" w:rsidRPr="00C50C34" w:rsidRDefault="00723A55" w:rsidP="00A8303C">
            <w:pPr>
              <w:widowControl w:val="0"/>
              <w:overflowPunct w:val="0"/>
              <w:autoSpaceDE w:val="0"/>
              <w:autoSpaceDN w:val="0"/>
              <w:adjustRightInd w:val="0"/>
              <w:spacing w:line="276" w:lineRule="auto"/>
              <w:ind w:right="280"/>
              <w:jc w:val="both"/>
              <w:textAlignment w:val="baseline"/>
              <w:rPr>
                <w:rFonts w:cs="Arial"/>
                <w:b/>
                <w:color w:val="auto"/>
                <w:sz w:val="22"/>
                <w:szCs w:val="22"/>
                <w:lang w:val="en-GB"/>
              </w:rPr>
            </w:pPr>
            <w:r w:rsidRPr="00C50C34">
              <w:rPr>
                <w:rFonts w:cs="Arial"/>
                <w:b/>
                <w:color w:val="auto"/>
                <w:sz w:val="22"/>
                <w:szCs w:val="22"/>
                <w:lang w:val="en-GB"/>
              </w:rPr>
              <w:t>Efficiency</w:t>
            </w:r>
          </w:p>
          <w:p w14:paraId="2211BB38" w14:textId="77777777" w:rsidR="00723A55" w:rsidRPr="00C50C34" w:rsidRDefault="00723A55" w:rsidP="00C540B5">
            <w:pPr>
              <w:widowControl w:val="0"/>
              <w:overflowPunct w:val="0"/>
              <w:autoSpaceDE w:val="0"/>
              <w:autoSpaceDN w:val="0"/>
              <w:adjustRightInd w:val="0"/>
              <w:spacing w:line="276" w:lineRule="auto"/>
              <w:ind w:right="280"/>
              <w:jc w:val="both"/>
              <w:textAlignment w:val="baseline"/>
              <w:rPr>
                <w:rFonts w:cs="Arial"/>
                <w:color w:val="auto"/>
                <w:sz w:val="22"/>
                <w:szCs w:val="22"/>
                <w:lang w:val="en-NZ"/>
              </w:rPr>
            </w:pPr>
            <w:r w:rsidRPr="00C50C34">
              <w:rPr>
                <w:rFonts w:cs="Arial"/>
                <w:color w:val="auto"/>
                <w:sz w:val="22"/>
                <w:szCs w:val="22"/>
                <w:lang w:val="en-GB"/>
              </w:rPr>
              <w:t>A</w:t>
            </w:r>
            <w:r w:rsidRPr="00C50C34">
              <w:rPr>
                <w:rFonts w:cs="Arial"/>
                <w:color w:val="auto"/>
                <w:sz w:val="22"/>
                <w:szCs w:val="22"/>
                <w:lang w:val="en-NZ"/>
              </w:rPr>
              <w:t xml:space="preserve">n economic term, which signifies that the </w:t>
            </w:r>
            <w:r w:rsidR="00C540B5" w:rsidRPr="00C50C34">
              <w:rPr>
                <w:rFonts w:cs="Arial"/>
                <w:color w:val="auto"/>
                <w:sz w:val="22"/>
                <w:szCs w:val="22"/>
                <w:lang w:val="en-NZ"/>
              </w:rPr>
              <w:t>projects</w:t>
            </w:r>
            <w:r w:rsidRPr="00C50C34">
              <w:rPr>
                <w:rFonts w:cs="Arial"/>
                <w:color w:val="auto"/>
                <w:sz w:val="22"/>
                <w:szCs w:val="22"/>
                <w:lang w:val="en-NZ"/>
              </w:rPr>
              <w:t xml:space="preserve"> use</w:t>
            </w:r>
            <w:r w:rsidR="00C540B5" w:rsidRPr="00C50C34">
              <w:rPr>
                <w:rFonts w:cs="Arial"/>
                <w:color w:val="auto"/>
                <w:sz w:val="22"/>
                <w:szCs w:val="22"/>
                <w:lang w:val="en-NZ"/>
              </w:rPr>
              <w:t>d</w:t>
            </w:r>
            <w:r w:rsidRPr="00C50C34">
              <w:rPr>
                <w:rFonts w:cs="Arial"/>
                <w:color w:val="auto"/>
                <w:sz w:val="22"/>
                <w:szCs w:val="22"/>
                <w:lang w:val="en-NZ"/>
              </w:rPr>
              <w:t xml:space="preserve"> the least costly resources possible in order to achieve the desired results.</w:t>
            </w:r>
          </w:p>
        </w:tc>
        <w:tc>
          <w:tcPr>
            <w:tcW w:w="6980" w:type="dxa"/>
            <w:shd w:val="clear" w:color="auto" w:fill="auto"/>
          </w:tcPr>
          <w:p w14:paraId="1D481A27"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Were activities cost-efficient?</w:t>
            </w:r>
          </w:p>
          <w:p w14:paraId="72201698"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Were objectives achieved on time?</w:t>
            </w:r>
          </w:p>
          <w:p w14:paraId="540FA98C"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W</w:t>
            </w:r>
            <w:r w:rsidR="00C540B5" w:rsidRPr="00C50C34">
              <w:rPr>
                <w:rFonts w:cs="Arial"/>
                <w:color w:val="auto"/>
                <w:sz w:val="22"/>
                <w:szCs w:val="22"/>
                <w:lang w:val="en-GB"/>
              </w:rPr>
              <w:t xml:space="preserve">ere the </w:t>
            </w:r>
            <w:r w:rsidRPr="00C50C34">
              <w:rPr>
                <w:rFonts w:cs="Arial"/>
                <w:color w:val="auto"/>
                <w:sz w:val="22"/>
                <w:szCs w:val="22"/>
                <w:lang w:val="en-GB"/>
              </w:rPr>
              <w:t>project</w:t>
            </w:r>
            <w:r w:rsidR="00C540B5" w:rsidRPr="00C50C34">
              <w:rPr>
                <w:rFonts w:cs="Arial"/>
                <w:color w:val="auto"/>
                <w:sz w:val="22"/>
                <w:szCs w:val="22"/>
                <w:lang w:val="en-GB"/>
              </w:rPr>
              <w:t>s</w:t>
            </w:r>
            <w:r w:rsidRPr="00C50C34">
              <w:rPr>
                <w:rFonts w:cs="Arial"/>
                <w:color w:val="auto"/>
                <w:sz w:val="22"/>
                <w:szCs w:val="22"/>
                <w:lang w:val="en-GB"/>
              </w:rPr>
              <w:t xml:space="preserve"> implemented in the most efficient way compared to alternatives?</w:t>
            </w:r>
          </w:p>
        </w:tc>
      </w:tr>
      <w:tr w:rsidR="00723A55" w:rsidRPr="00EF7FAB" w14:paraId="3439BD2E" w14:textId="77777777" w:rsidTr="00C540B5">
        <w:trPr>
          <w:trHeight w:val="1654"/>
        </w:trPr>
        <w:tc>
          <w:tcPr>
            <w:tcW w:w="2457" w:type="dxa"/>
            <w:shd w:val="clear" w:color="auto" w:fill="auto"/>
          </w:tcPr>
          <w:p w14:paraId="243C4B37" w14:textId="19E93DBD" w:rsidR="00723A55" w:rsidRPr="00C50C34" w:rsidRDefault="00723A55" w:rsidP="00A8303C">
            <w:pPr>
              <w:widowControl w:val="0"/>
              <w:overflowPunct w:val="0"/>
              <w:autoSpaceDE w:val="0"/>
              <w:autoSpaceDN w:val="0"/>
              <w:spacing w:line="276" w:lineRule="auto"/>
              <w:ind w:right="280"/>
              <w:jc w:val="both"/>
              <w:textAlignment w:val="baseline"/>
              <w:rPr>
                <w:rFonts w:cs="Arial"/>
                <w:b/>
                <w:color w:val="auto"/>
                <w:sz w:val="22"/>
                <w:szCs w:val="22"/>
                <w:lang w:val="en-GB"/>
              </w:rPr>
            </w:pPr>
            <w:r w:rsidRPr="00C50C34">
              <w:rPr>
                <w:rFonts w:cs="Arial"/>
                <w:b/>
                <w:color w:val="auto"/>
                <w:sz w:val="22"/>
                <w:szCs w:val="22"/>
                <w:lang w:val="en-GB"/>
              </w:rPr>
              <w:t>Impact</w:t>
            </w:r>
            <w:r w:rsidR="005C66A6" w:rsidRPr="00C50C34">
              <w:rPr>
                <w:rFonts w:cs="Arial"/>
                <w:b/>
                <w:color w:val="auto"/>
                <w:sz w:val="22"/>
                <w:szCs w:val="22"/>
                <w:lang w:val="en-GB"/>
              </w:rPr>
              <w:t>*</w:t>
            </w:r>
          </w:p>
          <w:p w14:paraId="381E5552" w14:textId="21FE8CE7" w:rsidR="00723A55" w:rsidRPr="00C50C34" w:rsidRDefault="00723A55" w:rsidP="00A8303C">
            <w:pPr>
              <w:widowControl w:val="0"/>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The positive and negative changes produced by </w:t>
            </w:r>
            <w:r w:rsidR="00C540B5" w:rsidRPr="00C50C34">
              <w:rPr>
                <w:rFonts w:cs="Arial"/>
                <w:color w:val="auto"/>
                <w:sz w:val="22"/>
                <w:szCs w:val="22"/>
                <w:lang w:val="en-GB"/>
              </w:rPr>
              <w:t>the projects’</w:t>
            </w:r>
            <w:r w:rsidRPr="00C50C34">
              <w:rPr>
                <w:rFonts w:cs="Arial"/>
                <w:color w:val="auto"/>
                <w:sz w:val="22"/>
                <w:szCs w:val="22"/>
                <w:lang w:val="en-GB"/>
              </w:rPr>
              <w:t xml:space="preserve"> intervention</w:t>
            </w:r>
            <w:r w:rsidR="00C540B5" w:rsidRPr="00C50C34">
              <w:rPr>
                <w:rFonts w:cs="Arial"/>
                <w:color w:val="auto"/>
                <w:sz w:val="22"/>
                <w:szCs w:val="22"/>
                <w:lang w:val="en-GB"/>
              </w:rPr>
              <w:t>s</w:t>
            </w:r>
            <w:r w:rsidRPr="00C50C34">
              <w:rPr>
                <w:rFonts w:cs="Arial"/>
                <w:color w:val="auto"/>
                <w:sz w:val="22"/>
                <w:szCs w:val="22"/>
                <w:lang w:val="en-GB"/>
              </w:rPr>
              <w:t>, directly or ind</w:t>
            </w:r>
            <w:r w:rsidR="00F42F65" w:rsidRPr="00C50C34">
              <w:rPr>
                <w:rFonts w:cs="Arial"/>
                <w:color w:val="auto"/>
                <w:sz w:val="22"/>
                <w:szCs w:val="22"/>
                <w:lang w:val="en-GB"/>
              </w:rPr>
              <w:t>irectly, intended or unintended both at the individual and community level</w:t>
            </w:r>
          </w:p>
          <w:p w14:paraId="7EBC0A8B" w14:textId="77777777" w:rsidR="00723A55" w:rsidRPr="00C50C34" w:rsidRDefault="00723A55" w:rsidP="00A8303C">
            <w:pPr>
              <w:widowControl w:val="0"/>
              <w:overflowPunct w:val="0"/>
              <w:autoSpaceDE w:val="0"/>
              <w:autoSpaceDN w:val="0"/>
              <w:adjustRightInd w:val="0"/>
              <w:spacing w:line="276" w:lineRule="auto"/>
              <w:ind w:right="280"/>
              <w:jc w:val="both"/>
              <w:textAlignment w:val="baseline"/>
              <w:rPr>
                <w:rFonts w:cs="Arial"/>
                <w:color w:val="auto"/>
                <w:sz w:val="22"/>
                <w:szCs w:val="22"/>
                <w:lang w:val="en-NZ"/>
              </w:rPr>
            </w:pPr>
          </w:p>
        </w:tc>
        <w:tc>
          <w:tcPr>
            <w:tcW w:w="6980" w:type="dxa"/>
            <w:shd w:val="clear" w:color="auto" w:fill="auto"/>
          </w:tcPr>
          <w:p w14:paraId="0EED7BF2"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To what extent has the quality of support improved the lives of the beneficiaries? </w:t>
            </w:r>
          </w:p>
          <w:p w14:paraId="47B8B9B9"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What was the impact against the planned results of the project</w:t>
            </w:r>
            <w:r w:rsidR="00C540B5" w:rsidRPr="00C50C34">
              <w:rPr>
                <w:rFonts w:cs="Arial"/>
                <w:color w:val="auto"/>
                <w:sz w:val="22"/>
                <w:szCs w:val="22"/>
                <w:lang w:val="en-GB"/>
              </w:rPr>
              <w:t>s</w:t>
            </w:r>
            <w:r w:rsidRPr="00C50C34">
              <w:rPr>
                <w:rFonts w:cs="Arial"/>
                <w:color w:val="auto"/>
                <w:sz w:val="22"/>
                <w:szCs w:val="22"/>
                <w:lang w:val="en-GB"/>
              </w:rPr>
              <w:t xml:space="preserve">, in terms of changes brought about in the living circumstances of beneficiaries and communities? </w:t>
            </w:r>
          </w:p>
          <w:p w14:paraId="14CE1E12" w14:textId="77777777" w:rsidR="00F42F65" w:rsidRPr="00C50C34" w:rsidRDefault="00723A55" w:rsidP="00F42F65">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What was the impact beyond the planned results of the project</w:t>
            </w:r>
            <w:r w:rsidR="00C540B5" w:rsidRPr="00C50C34">
              <w:rPr>
                <w:rFonts w:cs="Arial"/>
                <w:color w:val="auto"/>
                <w:sz w:val="22"/>
                <w:szCs w:val="22"/>
                <w:lang w:val="en-GB"/>
              </w:rPr>
              <w:t>s</w:t>
            </w:r>
            <w:r w:rsidRPr="00C50C34">
              <w:rPr>
                <w:rFonts w:cs="Arial"/>
                <w:color w:val="auto"/>
                <w:sz w:val="22"/>
                <w:szCs w:val="22"/>
                <w:lang w:val="en-GB"/>
              </w:rPr>
              <w:t>, in terms of changes brought about in the living circumstances of beneficiaries and communities? (positive and/or negative)</w:t>
            </w:r>
          </w:p>
          <w:p w14:paraId="36411504" w14:textId="77777777" w:rsidR="00F42F65" w:rsidRPr="00C50C34" w:rsidRDefault="00F42F65" w:rsidP="00F42F65">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US"/>
              </w:rPr>
              <w:t xml:space="preserve">To what extent can former-child participants meet the targets (scale level 1 or 2) set for the </w:t>
            </w:r>
            <w:r w:rsidRPr="00C50C34">
              <w:rPr>
                <w:rFonts w:cs="Arial"/>
                <w:color w:val="auto"/>
                <w:sz w:val="22"/>
                <w:szCs w:val="22"/>
                <w:u w:val="single"/>
                <w:lang w:val="en-US"/>
              </w:rPr>
              <w:t>non-financial dimensions for individual impact</w:t>
            </w:r>
            <w:r w:rsidRPr="00C50C34">
              <w:rPr>
                <w:rFonts w:cs="Arial"/>
                <w:color w:val="auto"/>
                <w:sz w:val="22"/>
                <w:szCs w:val="22"/>
                <w:lang w:val="en-US"/>
              </w:rPr>
              <w:t xml:space="preserve">? What observations can be made in comparing former-child participants with national </w:t>
            </w:r>
            <w:r w:rsidRPr="00C50C34">
              <w:rPr>
                <w:rFonts w:cs="Arial"/>
                <w:color w:val="auto"/>
                <w:sz w:val="22"/>
                <w:szCs w:val="22"/>
                <w:lang w:val="en-US"/>
              </w:rPr>
              <w:lastRenderedPageBreak/>
              <w:t>or community level averages (depending on availability of data within country), or by comparing them to a ‘virtual control group’?</w:t>
            </w:r>
          </w:p>
          <w:p w14:paraId="14B9BAA3" w14:textId="08824676" w:rsidR="00F42F65" w:rsidRPr="00C50C34" w:rsidRDefault="007172C8" w:rsidP="00F42F65">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053CB8">
              <w:rPr>
                <w:rFonts w:cs="Arial"/>
                <w:color w:val="auto"/>
                <w:sz w:val="22"/>
                <w:szCs w:val="22"/>
                <w:lang w:val="en-GB"/>
              </w:rPr>
              <w:t>Broad developmental impact</w:t>
            </w:r>
            <w:r w:rsidRPr="00053CB8">
              <w:rPr>
                <w:rFonts w:cs="Arial"/>
                <w:color w:val="auto"/>
                <w:sz w:val="22"/>
                <w:szCs w:val="22"/>
                <w:lang w:val="en-US"/>
              </w:rPr>
              <w:t xml:space="preserve">: </w:t>
            </w:r>
            <w:r w:rsidR="00F42F65" w:rsidRPr="00C50C34">
              <w:rPr>
                <w:rFonts w:cs="Arial"/>
                <w:color w:val="auto"/>
                <w:sz w:val="22"/>
                <w:szCs w:val="22"/>
                <w:lang w:val="en-US"/>
              </w:rPr>
              <w:t xml:space="preserve">To what extent does the </w:t>
            </w:r>
            <w:proofErr w:type="spellStart"/>
            <w:r w:rsidR="00F42F65" w:rsidRPr="00C50C34">
              <w:rPr>
                <w:rFonts w:cs="Arial"/>
                <w:color w:val="auto"/>
                <w:sz w:val="22"/>
                <w:szCs w:val="22"/>
                <w:lang w:val="en-US"/>
              </w:rPr>
              <w:t>programme</w:t>
            </w:r>
            <w:proofErr w:type="spellEnd"/>
            <w:r w:rsidR="00F42F65" w:rsidRPr="00C50C34">
              <w:rPr>
                <w:rFonts w:cs="Arial"/>
                <w:color w:val="auto"/>
                <w:sz w:val="22"/>
                <w:szCs w:val="22"/>
                <w:lang w:val="en-US"/>
              </w:rPr>
              <w:t xml:space="preserve"> contribute to a </w:t>
            </w:r>
            <w:r w:rsidR="00F42F65" w:rsidRPr="00C50C34">
              <w:rPr>
                <w:rFonts w:cs="Arial"/>
                <w:color w:val="auto"/>
                <w:sz w:val="22"/>
                <w:szCs w:val="22"/>
                <w:u w:val="single"/>
                <w:lang w:val="en-US"/>
              </w:rPr>
              <w:t>broader impact on the community beyond the individual impact (non-financial perspective)</w:t>
            </w:r>
            <w:r w:rsidR="00F42F65" w:rsidRPr="00C50C34">
              <w:rPr>
                <w:rFonts w:cs="Arial"/>
                <w:color w:val="auto"/>
                <w:sz w:val="22"/>
                <w:szCs w:val="22"/>
                <w:lang w:val="en-US"/>
              </w:rPr>
              <w:t>? What is the evidence of contribution of SOS Children’s Villages?</w:t>
            </w:r>
            <w:r w:rsidRPr="00C50C34">
              <w:rPr>
                <w:rFonts w:cs="Arial"/>
                <w:color w:val="auto"/>
                <w:sz w:val="22"/>
                <w:szCs w:val="22"/>
                <w:lang w:val="en-US"/>
              </w:rPr>
              <w:t xml:space="preserve"> </w:t>
            </w:r>
          </w:p>
        </w:tc>
      </w:tr>
      <w:tr w:rsidR="00723A55" w:rsidRPr="00EF7FAB" w14:paraId="2EE30629" w14:textId="77777777" w:rsidTr="00C540B5">
        <w:trPr>
          <w:trHeight w:val="1701"/>
        </w:trPr>
        <w:tc>
          <w:tcPr>
            <w:tcW w:w="2457" w:type="dxa"/>
            <w:shd w:val="clear" w:color="auto" w:fill="auto"/>
          </w:tcPr>
          <w:p w14:paraId="261B6FDE" w14:textId="77777777" w:rsidR="00723A55" w:rsidRPr="00C50C34" w:rsidRDefault="00723A55" w:rsidP="00A8303C">
            <w:pPr>
              <w:widowControl w:val="0"/>
              <w:overflowPunct w:val="0"/>
              <w:autoSpaceDE w:val="0"/>
              <w:autoSpaceDN w:val="0"/>
              <w:spacing w:line="276" w:lineRule="auto"/>
              <w:ind w:right="280"/>
              <w:jc w:val="both"/>
              <w:textAlignment w:val="baseline"/>
              <w:rPr>
                <w:rFonts w:cs="Arial"/>
                <w:b/>
                <w:color w:val="auto"/>
                <w:sz w:val="22"/>
                <w:szCs w:val="22"/>
                <w:lang w:val="en-GB"/>
              </w:rPr>
            </w:pPr>
            <w:r w:rsidRPr="00C50C34">
              <w:rPr>
                <w:rFonts w:cs="Arial"/>
                <w:b/>
                <w:color w:val="auto"/>
                <w:sz w:val="22"/>
                <w:szCs w:val="22"/>
                <w:lang w:val="en-GB"/>
              </w:rPr>
              <w:lastRenderedPageBreak/>
              <w:t>Sustainability</w:t>
            </w:r>
          </w:p>
          <w:p w14:paraId="059F6F8B" w14:textId="77777777" w:rsidR="00723A55" w:rsidRPr="00C50C34" w:rsidRDefault="00723A55" w:rsidP="00C540B5">
            <w:pPr>
              <w:widowControl w:val="0"/>
              <w:overflowPunct w:val="0"/>
              <w:autoSpaceDE w:val="0"/>
              <w:autoSpaceDN w:val="0"/>
              <w:spacing w:line="276" w:lineRule="auto"/>
              <w:ind w:right="280"/>
              <w:jc w:val="both"/>
              <w:textAlignment w:val="baseline"/>
              <w:rPr>
                <w:rFonts w:cs="Arial"/>
                <w:color w:val="auto"/>
                <w:sz w:val="22"/>
                <w:szCs w:val="22"/>
                <w:lang w:val="en-NZ"/>
              </w:rPr>
            </w:pPr>
            <w:r w:rsidRPr="00C50C34">
              <w:rPr>
                <w:rFonts w:cs="Arial"/>
                <w:color w:val="auto"/>
                <w:sz w:val="22"/>
                <w:szCs w:val="22"/>
                <w:lang w:val="en-NZ"/>
              </w:rPr>
              <w:t>Concept concerned with measuring whether the benefits of a</w:t>
            </w:r>
            <w:r w:rsidR="00C540B5" w:rsidRPr="00C50C34">
              <w:rPr>
                <w:rFonts w:cs="Arial"/>
                <w:color w:val="auto"/>
                <w:sz w:val="22"/>
                <w:szCs w:val="22"/>
                <w:lang w:val="en-NZ"/>
              </w:rPr>
              <w:t xml:space="preserve"> project</w:t>
            </w:r>
            <w:r w:rsidRPr="00C50C34">
              <w:rPr>
                <w:rFonts w:cs="Arial"/>
                <w:color w:val="auto"/>
                <w:sz w:val="22"/>
                <w:szCs w:val="22"/>
                <w:lang w:val="en-NZ"/>
              </w:rPr>
              <w:t xml:space="preserve"> are likely to continue after donor funding has been withdrawn.</w:t>
            </w:r>
          </w:p>
        </w:tc>
        <w:tc>
          <w:tcPr>
            <w:tcW w:w="6980" w:type="dxa"/>
            <w:shd w:val="clear" w:color="auto" w:fill="auto"/>
          </w:tcPr>
          <w:p w14:paraId="5086DD72"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How many beneficiaries left the project since the beginning and became self-reliant? To what extent are the results which they have reached sustainable and are the results effective after the beneficiaries leave the project?</w:t>
            </w:r>
          </w:p>
          <w:p w14:paraId="60EA2FDC" w14:textId="77777777"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can activities, results and effects be expected to continue after the project financing (BMZ/HGFD) has ended?</w:t>
            </w:r>
          </w:p>
          <w:p w14:paraId="133AF5C6" w14:textId="6CC5AEA5" w:rsidR="00723A55" w:rsidRPr="00C50C34" w:rsidRDefault="00723A55" w:rsidP="00767EF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US"/>
              </w:rPr>
            </w:pPr>
            <w:r w:rsidRPr="00C50C34">
              <w:rPr>
                <w:rFonts w:cs="Arial"/>
                <w:color w:val="auto"/>
                <w:sz w:val="22"/>
                <w:szCs w:val="22"/>
                <w:lang w:val="en-GB"/>
              </w:rPr>
              <w:t xml:space="preserve">Have the capacities of the implementation partner </w:t>
            </w:r>
            <w:r w:rsidR="00590980" w:rsidRPr="00C50C34">
              <w:rPr>
                <w:rFonts w:cs="Arial"/>
                <w:color w:val="auto"/>
                <w:sz w:val="22"/>
                <w:szCs w:val="22"/>
                <w:lang w:val="en-GB"/>
              </w:rPr>
              <w:t xml:space="preserve">and other relevant actors </w:t>
            </w:r>
            <w:r w:rsidRPr="00C50C34">
              <w:rPr>
                <w:rFonts w:cs="Arial"/>
                <w:color w:val="auto"/>
                <w:sz w:val="22"/>
                <w:szCs w:val="22"/>
                <w:lang w:val="en-GB"/>
              </w:rPr>
              <w:t>been developed? If so, in what areas and how?</w:t>
            </w:r>
          </w:p>
          <w:p w14:paraId="57F36127" w14:textId="77777777" w:rsidR="004A5E86" w:rsidRPr="00C50C34" w:rsidRDefault="004A5E86">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there is a network of partners to prevent children from losing the care of their families</w:t>
            </w:r>
          </w:p>
        </w:tc>
      </w:tr>
      <w:tr w:rsidR="0024375A" w:rsidRPr="00C50C34" w14:paraId="4F138401" w14:textId="77777777" w:rsidTr="00C540B5">
        <w:trPr>
          <w:trHeight w:val="1701"/>
        </w:trPr>
        <w:tc>
          <w:tcPr>
            <w:tcW w:w="2457" w:type="dxa"/>
            <w:shd w:val="clear" w:color="auto" w:fill="auto"/>
          </w:tcPr>
          <w:p w14:paraId="4B1FF974" w14:textId="77777777" w:rsidR="0024375A" w:rsidRPr="00C50C34" w:rsidRDefault="0024375A" w:rsidP="00A8303C">
            <w:pPr>
              <w:widowControl w:val="0"/>
              <w:overflowPunct w:val="0"/>
              <w:autoSpaceDE w:val="0"/>
              <w:autoSpaceDN w:val="0"/>
              <w:spacing w:line="276" w:lineRule="auto"/>
              <w:ind w:right="280"/>
              <w:jc w:val="both"/>
              <w:textAlignment w:val="baseline"/>
              <w:rPr>
                <w:rFonts w:cs="Arial"/>
                <w:b/>
                <w:color w:val="auto"/>
                <w:sz w:val="22"/>
                <w:szCs w:val="22"/>
                <w:lang w:val="en-GB"/>
              </w:rPr>
            </w:pPr>
            <w:r w:rsidRPr="00C50C34">
              <w:rPr>
                <w:rFonts w:cs="Arial"/>
                <w:b/>
                <w:color w:val="auto"/>
                <w:sz w:val="22"/>
                <w:szCs w:val="22"/>
                <w:lang w:val="en-GB"/>
              </w:rPr>
              <w:t>Coherence</w:t>
            </w:r>
          </w:p>
          <w:p w14:paraId="6643BE12" w14:textId="546F18AB" w:rsidR="0024375A" w:rsidRPr="00C50C34" w:rsidRDefault="0024375A" w:rsidP="0024375A">
            <w:pPr>
              <w:widowControl w:val="0"/>
              <w:overflowPunct w:val="0"/>
              <w:autoSpaceDE w:val="0"/>
              <w:autoSpaceDN w:val="0"/>
              <w:spacing w:line="276" w:lineRule="auto"/>
              <w:ind w:right="280"/>
              <w:jc w:val="both"/>
              <w:textAlignment w:val="baseline"/>
              <w:rPr>
                <w:rFonts w:cs="Arial"/>
                <w:b/>
                <w:color w:val="auto"/>
                <w:sz w:val="22"/>
                <w:szCs w:val="22"/>
                <w:lang w:val="en-GB"/>
              </w:rPr>
            </w:pPr>
            <w:r w:rsidRPr="00C50C34">
              <w:rPr>
                <w:rFonts w:cs="Arial"/>
                <w:color w:val="auto"/>
                <w:sz w:val="22"/>
                <w:szCs w:val="22"/>
                <w:lang w:val="en-GB"/>
              </w:rPr>
              <w:t>This includes internal coherence (the synergies and interlinkages between the services in the programme and other services carried out by the same organization) and external coherence (the consistency of the programme with other actors’ interventions/services in the same context</w:t>
            </w:r>
            <w:r w:rsidR="00EC56E8" w:rsidRPr="00C50C34">
              <w:rPr>
                <w:rFonts w:cs="Arial"/>
                <w:color w:val="auto"/>
                <w:sz w:val="22"/>
                <w:szCs w:val="22"/>
                <w:lang w:val="en-GB"/>
              </w:rPr>
              <w:t>)</w:t>
            </w:r>
            <w:r w:rsidRPr="00C50C34">
              <w:rPr>
                <w:rFonts w:cs="Arial"/>
                <w:color w:val="auto"/>
                <w:sz w:val="22"/>
                <w:szCs w:val="22"/>
                <w:lang w:val="en-GB"/>
              </w:rPr>
              <w:t xml:space="preserve">. </w:t>
            </w:r>
          </w:p>
        </w:tc>
        <w:tc>
          <w:tcPr>
            <w:tcW w:w="6980" w:type="dxa"/>
            <w:shd w:val="clear" w:color="auto" w:fill="auto"/>
          </w:tcPr>
          <w:p w14:paraId="54B60DF2" w14:textId="77777777" w:rsidR="0024375A" w:rsidRPr="00C50C34" w:rsidRDefault="0024375A" w:rsidP="0024375A">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To what extent is the programme compatible with other interventions or services in the location? </w:t>
            </w:r>
          </w:p>
          <w:p w14:paraId="1F05FACF" w14:textId="77777777" w:rsidR="0024375A" w:rsidRPr="00C50C34" w:rsidRDefault="0024375A" w:rsidP="0024375A">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What is the extent to which other interventions (particularly policies) support or undermine the programme, and vice versa? </w:t>
            </w:r>
          </w:p>
          <w:p w14:paraId="4FDF92E7" w14:textId="66DB01DC" w:rsidR="0024375A" w:rsidRPr="00C50C34" w:rsidRDefault="00EC56E8" w:rsidP="00EC56E8">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is the programme adding value while avoiding duplication of effort? Is there</w:t>
            </w:r>
            <w:r w:rsidR="0024375A" w:rsidRPr="00C50C34">
              <w:rPr>
                <w:rFonts w:cs="Arial"/>
                <w:color w:val="auto"/>
                <w:sz w:val="22"/>
                <w:szCs w:val="22"/>
                <w:lang w:val="en-GB"/>
              </w:rPr>
              <w:t xml:space="preserve"> complementarity, harmonisation and co-</w:t>
            </w:r>
            <w:r w:rsidRPr="00C50C34">
              <w:rPr>
                <w:rFonts w:cs="Arial"/>
                <w:color w:val="auto"/>
                <w:sz w:val="22"/>
                <w:szCs w:val="22"/>
                <w:lang w:val="en-GB"/>
              </w:rPr>
              <w:t>ordination with others?</w:t>
            </w:r>
          </w:p>
        </w:tc>
      </w:tr>
      <w:tr w:rsidR="00723A55" w:rsidRPr="00EF7FAB" w14:paraId="45C373F2" w14:textId="77777777" w:rsidTr="00C540B5">
        <w:trPr>
          <w:trHeight w:val="1400"/>
        </w:trPr>
        <w:tc>
          <w:tcPr>
            <w:tcW w:w="2457" w:type="dxa"/>
            <w:shd w:val="clear" w:color="auto" w:fill="auto"/>
          </w:tcPr>
          <w:p w14:paraId="56702970" w14:textId="77777777" w:rsidR="00723A55" w:rsidRPr="00C50C34" w:rsidRDefault="00723A55" w:rsidP="00A8303C">
            <w:pPr>
              <w:widowControl w:val="0"/>
              <w:overflowPunct w:val="0"/>
              <w:autoSpaceDE w:val="0"/>
              <w:autoSpaceDN w:val="0"/>
              <w:spacing w:line="276" w:lineRule="auto"/>
              <w:ind w:right="280"/>
              <w:jc w:val="both"/>
              <w:textAlignment w:val="baseline"/>
              <w:rPr>
                <w:rFonts w:cs="Arial"/>
                <w:b/>
                <w:color w:val="auto"/>
                <w:sz w:val="22"/>
                <w:szCs w:val="22"/>
                <w:lang w:val="en-GB"/>
              </w:rPr>
            </w:pPr>
            <w:r w:rsidRPr="00C50C34">
              <w:rPr>
                <w:rFonts w:cs="Arial"/>
                <w:b/>
                <w:color w:val="auto"/>
                <w:sz w:val="22"/>
                <w:szCs w:val="22"/>
                <w:lang w:val="en-GB"/>
              </w:rPr>
              <w:t>Project management and coordination</w:t>
            </w:r>
          </w:p>
          <w:p w14:paraId="27F27FA9" w14:textId="77777777" w:rsidR="00723A55" w:rsidRPr="00C50C34" w:rsidRDefault="00723A55" w:rsidP="00A8303C">
            <w:pPr>
              <w:widowControl w:val="0"/>
              <w:overflowPunct w:val="0"/>
              <w:autoSpaceDE w:val="0"/>
              <w:autoSpaceDN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Evaluation of the role of the project management and coordination in ensuring quality implementation.</w:t>
            </w:r>
          </w:p>
        </w:tc>
        <w:tc>
          <w:tcPr>
            <w:tcW w:w="6980" w:type="dxa"/>
            <w:shd w:val="clear" w:color="auto" w:fill="auto"/>
          </w:tcPr>
          <w:p w14:paraId="290D0005" w14:textId="77777777" w:rsidR="00F554FE" w:rsidRPr="00C50C34" w:rsidRDefault="00723A55" w:rsidP="00F554FE">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did the project</w:t>
            </w:r>
            <w:r w:rsidR="00C540B5" w:rsidRPr="00C50C34">
              <w:rPr>
                <w:rFonts w:cs="Arial"/>
                <w:color w:val="auto"/>
                <w:sz w:val="22"/>
                <w:szCs w:val="22"/>
                <w:lang w:val="en-GB"/>
              </w:rPr>
              <w:t>s</w:t>
            </w:r>
            <w:r w:rsidRPr="00C50C34">
              <w:rPr>
                <w:rFonts w:cs="Arial"/>
                <w:color w:val="auto"/>
                <w:sz w:val="22"/>
                <w:szCs w:val="22"/>
                <w:lang w:val="en-GB"/>
              </w:rPr>
              <w:t xml:space="preserve"> have appropriate management and coordination structures and organisation of the process? Were these structures aimed at the quality of the project implementation? </w:t>
            </w:r>
          </w:p>
          <w:p w14:paraId="6ACD82C6" w14:textId="4E72E6CC" w:rsidR="00F554FE" w:rsidRPr="00C50C34" w:rsidRDefault="00F554FE" w:rsidP="00F554FE">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To what extent the programme was supported by an appropriate management, monitoring and evaluation system?  Was this system geared towards sustainability (with takeover of implementation partner in mind)?</w:t>
            </w:r>
          </w:p>
          <w:p w14:paraId="021DF818" w14:textId="77777777" w:rsidR="00723A55" w:rsidRPr="00C50C34" w:rsidRDefault="00723A55" w:rsidP="00F554FE">
            <w:pPr>
              <w:widowControl w:val="0"/>
              <w:numPr>
                <w:ilvl w:val="0"/>
                <w:numId w:val="6"/>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Which other local implementing partners were involved in the process of management and coordination and how did this affect the quality of implementation?</w:t>
            </w:r>
          </w:p>
          <w:p w14:paraId="2DB60049" w14:textId="77777777" w:rsidR="000656FE" w:rsidRPr="00C50C34" w:rsidRDefault="000656FE" w:rsidP="00F554FE">
            <w:pPr>
              <w:pStyle w:val="ListParagraph"/>
              <w:numPr>
                <w:ilvl w:val="0"/>
                <w:numId w:val="6"/>
              </w:numPr>
              <w:overflowPunct w:val="0"/>
              <w:autoSpaceDE w:val="0"/>
              <w:autoSpaceDN w:val="0"/>
              <w:adjustRightInd w:val="0"/>
              <w:spacing w:line="280" w:lineRule="atLeast"/>
              <w:textAlignment w:val="baseline"/>
              <w:rPr>
                <w:rFonts w:cs="Arial"/>
                <w:b/>
                <w:color w:val="auto"/>
                <w:sz w:val="22"/>
                <w:szCs w:val="22"/>
                <w:lang w:val="en-GB"/>
              </w:rPr>
            </w:pPr>
            <w:r w:rsidRPr="00C50C34">
              <w:rPr>
                <w:rFonts w:cs="Arial"/>
                <w:b/>
                <w:color w:val="auto"/>
                <w:sz w:val="22"/>
                <w:szCs w:val="22"/>
                <w:lang w:val="en-GB"/>
              </w:rPr>
              <w:t>HUMAN RESOURCES</w:t>
            </w:r>
          </w:p>
          <w:p w14:paraId="3A35B0CF" w14:textId="77777777" w:rsidR="000656FE" w:rsidRPr="00C50C34" w:rsidRDefault="000656FE" w:rsidP="00F554FE">
            <w:pPr>
              <w:numPr>
                <w:ilvl w:val="1"/>
                <w:numId w:val="6"/>
              </w:numPr>
              <w:overflowPunct w:val="0"/>
              <w:autoSpaceDE w:val="0"/>
              <w:autoSpaceDN w:val="0"/>
              <w:adjustRightInd w:val="0"/>
              <w:spacing w:line="280" w:lineRule="atLeast"/>
              <w:textAlignment w:val="baseline"/>
              <w:rPr>
                <w:rFonts w:cs="Arial"/>
                <w:color w:val="auto"/>
                <w:sz w:val="22"/>
                <w:szCs w:val="22"/>
                <w:lang w:val="en-GB"/>
              </w:rPr>
            </w:pPr>
            <w:r w:rsidRPr="00C50C34">
              <w:rPr>
                <w:rFonts w:cs="Arial"/>
                <w:color w:val="auto"/>
                <w:sz w:val="22"/>
                <w:szCs w:val="22"/>
                <w:lang w:val="en-GB"/>
              </w:rPr>
              <w:lastRenderedPageBreak/>
              <w:t>Adequate human resources in programme? If not, where/how?</w:t>
            </w:r>
          </w:p>
          <w:p w14:paraId="38CCC932" w14:textId="77777777" w:rsidR="000656FE" w:rsidRPr="00C50C34" w:rsidRDefault="000656FE" w:rsidP="00F554FE">
            <w:pPr>
              <w:numPr>
                <w:ilvl w:val="1"/>
                <w:numId w:val="6"/>
              </w:numPr>
              <w:overflowPunct w:val="0"/>
              <w:autoSpaceDE w:val="0"/>
              <w:autoSpaceDN w:val="0"/>
              <w:adjustRightInd w:val="0"/>
              <w:spacing w:line="280" w:lineRule="atLeast"/>
              <w:textAlignment w:val="baseline"/>
              <w:rPr>
                <w:rFonts w:cs="Arial"/>
                <w:color w:val="auto"/>
                <w:sz w:val="22"/>
                <w:szCs w:val="22"/>
                <w:lang w:val="en-GB"/>
              </w:rPr>
            </w:pPr>
            <w:r w:rsidRPr="00C50C34">
              <w:rPr>
                <w:rFonts w:cs="Arial"/>
                <w:color w:val="auto"/>
                <w:sz w:val="22"/>
                <w:szCs w:val="22"/>
                <w:lang w:val="en-GB"/>
              </w:rPr>
              <w:t>Relationship between staff members and team work</w:t>
            </w:r>
          </w:p>
          <w:p w14:paraId="234F4E65" w14:textId="77777777" w:rsidR="000656FE" w:rsidRPr="00C50C34" w:rsidRDefault="000656FE" w:rsidP="00F554FE">
            <w:pPr>
              <w:numPr>
                <w:ilvl w:val="1"/>
                <w:numId w:val="6"/>
              </w:numPr>
              <w:overflowPunct w:val="0"/>
              <w:autoSpaceDE w:val="0"/>
              <w:autoSpaceDN w:val="0"/>
              <w:adjustRightInd w:val="0"/>
              <w:spacing w:line="280" w:lineRule="atLeast"/>
              <w:textAlignment w:val="baseline"/>
              <w:rPr>
                <w:rFonts w:cs="Arial"/>
                <w:color w:val="auto"/>
                <w:sz w:val="22"/>
                <w:szCs w:val="22"/>
                <w:lang w:val="en-GB"/>
              </w:rPr>
            </w:pPr>
            <w:r w:rsidRPr="00C50C34">
              <w:rPr>
                <w:rFonts w:cs="Arial"/>
                <w:color w:val="auto"/>
                <w:sz w:val="22"/>
                <w:szCs w:val="22"/>
                <w:lang w:val="en-GB"/>
              </w:rPr>
              <w:t>Relationship between staff and implementation partner (including volunteers)</w:t>
            </w:r>
          </w:p>
          <w:p w14:paraId="347F3A41" w14:textId="77777777" w:rsidR="000656FE" w:rsidRPr="00C50C34" w:rsidRDefault="000656FE" w:rsidP="00F554FE">
            <w:pPr>
              <w:numPr>
                <w:ilvl w:val="1"/>
                <w:numId w:val="6"/>
              </w:numPr>
              <w:overflowPunct w:val="0"/>
              <w:autoSpaceDE w:val="0"/>
              <w:autoSpaceDN w:val="0"/>
              <w:adjustRightInd w:val="0"/>
              <w:spacing w:line="280" w:lineRule="atLeast"/>
              <w:textAlignment w:val="baseline"/>
              <w:rPr>
                <w:rFonts w:cs="Arial"/>
                <w:color w:val="auto"/>
                <w:sz w:val="22"/>
                <w:szCs w:val="22"/>
                <w:lang w:val="en-GB"/>
              </w:rPr>
            </w:pPr>
            <w:r w:rsidRPr="00C50C34">
              <w:rPr>
                <w:rFonts w:cs="Arial"/>
                <w:color w:val="auto"/>
                <w:sz w:val="22"/>
                <w:szCs w:val="22"/>
                <w:lang w:val="en-GB"/>
              </w:rPr>
              <w:t>Training of staff and volunteers</w:t>
            </w:r>
          </w:p>
          <w:p w14:paraId="0FEAA6FC" w14:textId="77777777" w:rsidR="000656FE" w:rsidRPr="00C50C34" w:rsidRDefault="000656FE" w:rsidP="00F554FE">
            <w:pPr>
              <w:numPr>
                <w:ilvl w:val="1"/>
                <w:numId w:val="6"/>
              </w:numPr>
              <w:overflowPunct w:val="0"/>
              <w:autoSpaceDE w:val="0"/>
              <w:autoSpaceDN w:val="0"/>
              <w:adjustRightInd w:val="0"/>
              <w:spacing w:line="280" w:lineRule="atLeast"/>
              <w:textAlignment w:val="baseline"/>
              <w:rPr>
                <w:rFonts w:cs="Arial"/>
                <w:color w:val="auto"/>
                <w:sz w:val="22"/>
                <w:szCs w:val="22"/>
                <w:lang w:val="en-GB"/>
              </w:rPr>
            </w:pPr>
            <w:r w:rsidRPr="00C50C34">
              <w:rPr>
                <w:rFonts w:cs="Arial"/>
                <w:color w:val="auto"/>
                <w:sz w:val="22"/>
                <w:szCs w:val="22"/>
                <w:lang w:val="en-GB"/>
              </w:rPr>
              <w:t>Any training needs?</w:t>
            </w:r>
          </w:p>
          <w:p w14:paraId="3814BD15" w14:textId="77777777" w:rsidR="000656FE" w:rsidRPr="00C50C34" w:rsidRDefault="000656FE" w:rsidP="00F554FE">
            <w:pPr>
              <w:numPr>
                <w:ilvl w:val="1"/>
                <w:numId w:val="6"/>
              </w:numPr>
              <w:overflowPunct w:val="0"/>
              <w:autoSpaceDE w:val="0"/>
              <w:autoSpaceDN w:val="0"/>
              <w:adjustRightInd w:val="0"/>
              <w:spacing w:line="280" w:lineRule="atLeast"/>
              <w:textAlignment w:val="baseline"/>
              <w:rPr>
                <w:rFonts w:cs="Arial"/>
                <w:color w:val="auto"/>
                <w:sz w:val="22"/>
                <w:szCs w:val="22"/>
                <w:lang w:val="en-GB"/>
              </w:rPr>
            </w:pPr>
            <w:r w:rsidRPr="00C50C34">
              <w:rPr>
                <w:rFonts w:cs="Arial"/>
                <w:color w:val="auto"/>
                <w:sz w:val="22"/>
                <w:szCs w:val="22"/>
                <w:lang w:val="en-GB"/>
              </w:rPr>
              <w:t>Clear division of roles and responsibilities between the staff and between SOS and its partners</w:t>
            </w:r>
          </w:p>
          <w:p w14:paraId="4727325A" w14:textId="32D3CAF5" w:rsidR="000656FE" w:rsidRPr="00C50C34" w:rsidRDefault="000656FE" w:rsidP="00F554FE">
            <w:pPr>
              <w:widowControl w:val="0"/>
              <w:overflowPunct w:val="0"/>
              <w:autoSpaceDE w:val="0"/>
              <w:autoSpaceDN w:val="0"/>
              <w:adjustRightInd w:val="0"/>
              <w:spacing w:line="276" w:lineRule="auto"/>
              <w:ind w:left="720" w:right="280"/>
              <w:jc w:val="both"/>
              <w:textAlignment w:val="baseline"/>
              <w:rPr>
                <w:rFonts w:cs="Arial"/>
                <w:color w:val="auto"/>
                <w:sz w:val="22"/>
                <w:szCs w:val="22"/>
                <w:lang w:val="en-GB"/>
              </w:rPr>
            </w:pPr>
          </w:p>
        </w:tc>
      </w:tr>
      <w:tr w:rsidR="004A5E86" w:rsidRPr="00EF7FAB" w14:paraId="17071173" w14:textId="77777777" w:rsidTr="005415B8">
        <w:trPr>
          <w:trHeight w:val="890"/>
        </w:trPr>
        <w:tc>
          <w:tcPr>
            <w:tcW w:w="2457" w:type="dxa"/>
            <w:shd w:val="clear" w:color="auto" w:fill="auto"/>
          </w:tcPr>
          <w:p w14:paraId="7643EF2A" w14:textId="77777777" w:rsidR="004A5E86" w:rsidRPr="00C50C34" w:rsidRDefault="004A5E86" w:rsidP="00A8303C">
            <w:pPr>
              <w:widowControl w:val="0"/>
              <w:overflowPunct w:val="0"/>
              <w:autoSpaceDE w:val="0"/>
              <w:autoSpaceDN w:val="0"/>
              <w:spacing w:line="276" w:lineRule="auto"/>
              <w:ind w:right="280"/>
              <w:jc w:val="both"/>
              <w:textAlignment w:val="baseline"/>
              <w:rPr>
                <w:rFonts w:cs="Arial"/>
                <w:b/>
                <w:color w:val="auto"/>
                <w:sz w:val="22"/>
                <w:szCs w:val="22"/>
                <w:lang w:val="en-GB"/>
              </w:rPr>
            </w:pPr>
            <w:r w:rsidRPr="00C50C34">
              <w:rPr>
                <w:rFonts w:cs="Arial"/>
                <w:b/>
                <w:color w:val="auto"/>
                <w:sz w:val="22"/>
                <w:szCs w:val="22"/>
                <w:lang w:val="en-GB"/>
              </w:rPr>
              <w:lastRenderedPageBreak/>
              <w:t xml:space="preserve">Participation </w:t>
            </w:r>
          </w:p>
        </w:tc>
        <w:tc>
          <w:tcPr>
            <w:tcW w:w="6980" w:type="dxa"/>
            <w:shd w:val="clear" w:color="auto" w:fill="auto"/>
          </w:tcPr>
          <w:p w14:paraId="273B1FD0" w14:textId="77777777" w:rsidR="004A5E86" w:rsidRPr="00C50C34" w:rsidRDefault="004A5E86" w:rsidP="004A5E86">
            <w:pPr>
              <w:numPr>
                <w:ilvl w:val="2"/>
                <w:numId w:val="31"/>
              </w:numPr>
              <w:tabs>
                <w:tab w:val="clear" w:pos="1080"/>
                <w:tab w:val="num" w:pos="709"/>
              </w:tabs>
              <w:overflowPunct w:val="0"/>
              <w:autoSpaceDE w:val="0"/>
              <w:autoSpaceDN w:val="0"/>
              <w:adjustRightInd w:val="0"/>
              <w:spacing w:line="280" w:lineRule="atLeast"/>
              <w:ind w:left="709" w:hanging="283"/>
              <w:textAlignment w:val="baseline"/>
              <w:rPr>
                <w:rFonts w:cs="Arial"/>
                <w:color w:val="auto"/>
                <w:sz w:val="22"/>
                <w:szCs w:val="22"/>
                <w:lang w:val="en-GB"/>
              </w:rPr>
            </w:pPr>
            <w:r w:rsidRPr="00C50C34">
              <w:rPr>
                <w:rFonts w:cs="Arial"/>
                <w:color w:val="auto"/>
                <w:sz w:val="22"/>
                <w:szCs w:val="22"/>
                <w:lang w:val="en-GB"/>
              </w:rPr>
              <w:t>To what extent are stakeholders (participant families, particular children, partners, local authority) involved in the design and implementation of the programme?</w:t>
            </w:r>
          </w:p>
          <w:p w14:paraId="11BCE76E" w14:textId="56125906" w:rsidR="004A5E86" w:rsidRPr="00C50C34" w:rsidRDefault="004A5E86" w:rsidP="00F554FE">
            <w:pPr>
              <w:numPr>
                <w:ilvl w:val="2"/>
                <w:numId w:val="31"/>
              </w:numPr>
              <w:tabs>
                <w:tab w:val="clear" w:pos="1080"/>
                <w:tab w:val="num" w:pos="709"/>
              </w:tabs>
              <w:overflowPunct w:val="0"/>
              <w:autoSpaceDE w:val="0"/>
              <w:autoSpaceDN w:val="0"/>
              <w:adjustRightInd w:val="0"/>
              <w:spacing w:line="280" w:lineRule="atLeast"/>
              <w:ind w:left="709" w:hanging="283"/>
              <w:textAlignment w:val="baseline"/>
              <w:rPr>
                <w:rFonts w:cs="Arial"/>
                <w:color w:val="auto"/>
                <w:sz w:val="22"/>
                <w:szCs w:val="22"/>
                <w:lang w:val="en-GB"/>
              </w:rPr>
            </w:pPr>
            <w:r w:rsidRPr="00C50C34">
              <w:rPr>
                <w:rFonts w:cs="Arial"/>
                <w:color w:val="auto"/>
                <w:sz w:val="22"/>
                <w:szCs w:val="22"/>
                <w:lang w:val="en-GB"/>
              </w:rPr>
              <w:t xml:space="preserve">To what extent is the programme designed to develop the necessary local institutional (governmental and/or non-governmental) capacity to respond to the problem? </w:t>
            </w:r>
          </w:p>
        </w:tc>
      </w:tr>
      <w:tr w:rsidR="006423F7" w:rsidRPr="00EF7FAB" w14:paraId="56C57DC5" w14:textId="77777777" w:rsidTr="005415B8">
        <w:trPr>
          <w:trHeight w:val="890"/>
        </w:trPr>
        <w:tc>
          <w:tcPr>
            <w:tcW w:w="2457" w:type="dxa"/>
            <w:shd w:val="clear" w:color="auto" w:fill="auto"/>
          </w:tcPr>
          <w:p w14:paraId="2BFCD85F" w14:textId="27644EF9" w:rsidR="006423F7" w:rsidRPr="00C50C34" w:rsidRDefault="006423F7" w:rsidP="00A8303C">
            <w:pPr>
              <w:widowControl w:val="0"/>
              <w:overflowPunct w:val="0"/>
              <w:autoSpaceDE w:val="0"/>
              <w:autoSpaceDN w:val="0"/>
              <w:spacing w:line="276" w:lineRule="auto"/>
              <w:ind w:right="280"/>
              <w:jc w:val="both"/>
              <w:textAlignment w:val="baseline"/>
              <w:rPr>
                <w:rFonts w:cs="Arial"/>
                <w:b/>
                <w:color w:val="auto"/>
                <w:sz w:val="22"/>
                <w:szCs w:val="22"/>
                <w:lang w:val="en-GB"/>
              </w:rPr>
            </w:pPr>
            <w:r w:rsidRPr="00C50C34">
              <w:rPr>
                <w:rFonts w:cs="Arial"/>
                <w:b/>
                <w:color w:val="auto"/>
                <w:sz w:val="22"/>
                <w:szCs w:val="22"/>
                <w:lang w:val="en-GB"/>
              </w:rPr>
              <w:t xml:space="preserve">Scalability </w:t>
            </w:r>
          </w:p>
        </w:tc>
        <w:tc>
          <w:tcPr>
            <w:tcW w:w="6980" w:type="dxa"/>
            <w:shd w:val="clear" w:color="auto" w:fill="auto"/>
          </w:tcPr>
          <w:p w14:paraId="197DD584" w14:textId="77777777" w:rsidR="00E160F5" w:rsidRPr="00C50C34" w:rsidRDefault="006423F7" w:rsidP="004408B3">
            <w:pPr>
              <w:numPr>
                <w:ilvl w:val="2"/>
                <w:numId w:val="31"/>
              </w:numPr>
              <w:overflowPunct w:val="0"/>
              <w:autoSpaceDE w:val="0"/>
              <w:autoSpaceDN w:val="0"/>
              <w:adjustRightInd w:val="0"/>
              <w:spacing w:line="280" w:lineRule="atLeast"/>
              <w:textAlignment w:val="baseline"/>
              <w:rPr>
                <w:rFonts w:cs="Arial"/>
                <w:color w:val="auto"/>
                <w:sz w:val="22"/>
                <w:szCs w:val="22"/>
                <w:lang w:val="en-GB"/>
              </w:rPr>
            </w:pPr>
            <w:r w:rsidRPr="00C50C34">
              <w:rPr>
                <w:rFonts w:cs="Arial"/>
                <w:color w:val="auto"/>
                <w:sz w:val="22"/>
                <w:szCs w:val="22"/>
                <w:lang w:val="en-GB"/>
              </w:rPr>
              <w:t>To what extent is the potential of the projects to be effecti</w:t>
            </w:r>
            <w:r w:rsidR="00E160F5" w:rsidRPr="00C50C34">
              <w:rPr>
                <w:rFonts w:cs="Arial"/>
                <w:color w:val="auto"/>
                <w:sz w:val="22"/>
                <w:szCs w:val="22"/>
                <w:lang w:val="en-GB"/>
              </w:rPr>
              <w:t>vely scaled up at local, sub-national and national level</w:t>
            </w:r>
            <w:r w:rsidRPr="00C50C34">
              <w:rPr>
                <w:rFonts w:cs="Arial"/>
                <w:color w:val="auto"/>
                <w:sz w:val="22"/>
                <w:szCs w:val="22"/>
                <w:lang w:val="en-GB"/>
              </w:rPr>
              <w:t>?</w:t>
            </w:r>
          </w:p>
          <w:p w14:paraId="1E05922D" w14:textId="77777777" w:rsidR="006423F7" w:rsidRPr="00C50C34" w:rsidRDefault="006423F7" w:rsidP="00E160F5">
            <w:pPr>
              <w:overflowPunct w:val="0"/>
              <w:autoSpaceDE w:val="0"/>
              <w:autoSpaceDN w:val="0"/>
              <w:adjustRightInd w:val="0"/>
              <w:spacing w:line="280" w:lineRule="atLeast"/>
              <w:ind w:left="1080"/>
              <w:textAlignment w:val="baseline"/>
              <w:rPr>
                <w:rFonts w:cs="Arial"/>
                <w:color w:val="auto"/>
                <w:sz w:val="22"/>
                <w:szCs w:val="22"/>
                <w:lang w:val="en-GB"/>
              </w:rPr>
            </w:pPr>
          </w:p>
        </w:tc>
      </w:tr>
    </w:tbl>
    <w:p w14:paraId="05351BE2" w14:textId="2D22AFC1" w:rsidR="00723A55" w:rsidRPr="00C50C34" w:rsidRDefault="00723A55" w:rsidP="00A8303C">
      <w:pPr>
        <w:widowControl w:val="0"/>
        <w:overflowPunct w:val="0"/>
        <w:autoSpaceDE w:val="0"/>
        <w:autoSpaceDN w:val="0"/>
        <w:adjustRightInd w:val="0"/>
        <w:spacing w:line="276" w:lineRule="auto"/>
        <w:ind w:right="280"/>
        <w:jc w:val="both"/>
        <w:textAlignment w:val="baseline"/>
        <w:rPr>
          <w:rFonts w:cs="Arial"/>
          <w:color w:val="auto"/>
          <w:sz w:val="22"/>
          <w:szCs w:val="22"/>
          <w:lang w:val="en-GB"/>
        </w:rPr>
      </w:pPr>
    </w:p>
    <w:p w14:paraId="617B5BEE" w14:textId="77777777" w:rsidR="00723A55" w:rsidRPr="00C50C34" w:rsidRDefault="00723A55" w:rsidP="00767EF8">
      <w:pPr>
        <w:widowControl w:val="0"/>
        <w:numPr>
          <w:ilvl w:val="0"/>
          <w:numId w:val="4"/>
        </w:numPr>
        <w:overflowPunct w:val="0"/>
        <w:autoSpaceDE w:val="0"/>
        <w:autoSpaceDN w:val="0"/>
        <w:adjustRightInd w:val="0"/>
        <w:spacing w:line="276" w:lineRule="auto"/>
        <w:ind w:right="280"/>
        <w:jc w:val="both"/>
        <w:textAlignment w:val="baseline"/>
        <w:rPr>
          <w:rFonts w:cs="Arial"/>
          <w:i/>
          <w:color w:val="auto"/>
          <w:sz w:val="22"/>
          <w:szCs w:val="22"/>
          <w:lang w:val="en-GB"/>
        </w:rPr>
      </w:pPr>
      <w:r w:rsidRPr="00C50C34">
        <w:rPr>
          <w:rFonts w:cs="Arial"/>
          <w:i/>
          <w:color w:val="auto"/>
          <w:sz w:val="22"/>
          <w:szCs w:val="22"/>
          <w:lang w:val="en-GB"/>
        </w:rPr>
        <w:t>Methodology to be applied in the evaluation</w:t>
      </w:r>
    </w:p>
    <w:p w14:paraId="5482A774" w14:textId="77777777" w:rsidR="00723A55" w:rsidRPr="00C50C34" w:rsidRDefault="00723A55" w:rsidP="00A8303C">
      <w:pPr>
        <w:widowControl w:val="0"/>
        <w:overflowPunct w:val="0"/>
        <w:autoSpaceDE w:val="0"/>
        <w:autoSpaceDN w:val="0"/>
        <w:adjustRightInd w:val="0"/>
        <w:spacing w:line="276" w:lineRule="auto"/>
        <w:ind w:right="280"/>
        <w:textAlignment w:val="baseline"/>
        <w:rPr>
          <w:rFonts w:cs="Arial"/>
          <w:i/>
          <w:color w:val="auto"/>
          <w:sz w:val="22"/>
          <w:szCs w:val="22"/>
          <w:lang w:val="en-GB"/>
        </w:rPr>
      </w:pPr>
    </w:p>
    <w:p w14:paraId="335EFFDB" w14:textId="2E972569" w:rsidR="00723A55" w:rsidRPr="00C50C34" w:rsidRDefault="00723A55" w:rsidP="00C35AAB">
      <w:pPr>
        <w:widowControl w:val="0"/>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The External Evaluation should be based on a participatory approach involving and engaging a wide and</w:t>
      </w:r>
      <w:r w:rsidR="00CE14DC" w:rsidRPr="00C50C34">
        <w:rPr>
          <w:rFonts w:cs="Arial"/>
          <w:color w:val="auto"/>
          <w:sz w:val="22"/>
          <w:szCs w:val="22"/>
          <w:lang w:val="en-GB"/>
        </w:rPr>
        <w:t xml:space="preserve"> diverse range of stakeholders. </w:t>
      </w:r>
      <w:r w:rsidR="00B57A5B" w:rsidRPr="00C50C34">
        <w:rPr>
          <w:rFonts w:cs="Arial"/>
          <w:color w:val="auto"/>
          <w:sz w:val="22"/>
          <w:szCs w:val="22"/>
          <w:lang w:val="en-GB"/>
        </w:rPr>
        <w:t>It should also include</w:t>
      </w:r>
      <w:r w:rsidRPr="00C50C34">
        <w:rPr>
          <w:rFonts w:cs="Arial"/>
          <w:color w:val="auto"/>
          <w:sz w:val="22"/>
          <w:szCs w:val="22"/>
          <w:lang w:val="en-GB"/>
        </w:rPr>
        <w:t xml:space="preserve"> various 'rights holders' who benefit</w:t>
      </w:r>
      <w:r w:rsidR="00CE14DC" w:rsidRPr="00C50C34">
        <w:rPr>
          <w:rFonts w:cs="Arial"/>
          <w:color w:val="auto"/>
          <w:sz w:val="22"/>
          <w:szCs w:val="22"/>
          <w:lang w:val="en-GB"/>
        </w:rPr>
        <w:t>ed</w:t>
      </w:r>
      <w:r w:rsidRPr="00C50C34">
        <w:rPr>
          <w:rFonts w:cs="Arial"/>
          <w:color w:val="auto"/>
          <w:sz w:val="22"/>
          <w:szCs w:val="22"/>
          <w:lang w:val="en-GB"/>
        </w:rPr>
        <w:t xml:space="preserve"> from the project</w:t>
      </w:r>
      <w:r w:rsidR="00CE14DC" w:rsidRPr="00C50C34">
        <w:rPr>
          <w:rFonts w:cs="Arial"/>
          <w:color w:val="auto"/>
          <w:sz w:val="22"/>
          <w:szCs w:val="22"/>
          <w:lang w:val="en-GB"/>
        </w:rPr>
        <w:t>s</w:t>
      </w:r>
      <w:r w:rsidRPr="00C50C34">
        <w:rPr>
          <w:rFonts w:cs="Arial"/>
          <w:color w:val="auto"/>
          <w:sz w:val="22"/>
          <w:szCs w:val="22"/>
          <w:lang w:val="en-GB"/>
        </w:rPr>
        <w:t xml:space="preserve">, as well as the 'duty bearers' or those </w:t>
      </w:r>
      <w:r w:rsidR="00CE14DC" w:rsidRPr="00C50C34">
        <w:rPr>
          <w:rFonts w:cs="Arial"/>
          <w:color w:val="auto"/>
          <w:sz w:val="22"/>
          <w:szCs w:val="22"/>
          <w:lang w:val="en-GB"/>
        </w:rPr>
        <w:t xml:space="preserve">who were </w:t>
      </w:r>
      <w:r w:rsidRPr="00C50C34">
        <w:rPr>
          <w:rFonts w:cs="Arial"/>
          <w:color w:val="auto"/>
          <w:sz w:val="22"/>
          <w:szCs w:val="22"/>
          <w:lang w:val="en-GB"/>
        </w:rPr>
        <w:t xml:space="preserve">responsible and accountable for providing services. </w:t>
      </w:r>
      <w:r w:rsidR="00C35AAB" w:rsidRPr="00C50C34">
        <w:rPr>
          <w:rFonts w:cs="Arial"/>
          <w:color w:val="auto"/>
          <w:sz w:val="22"/>
          <w:szCs w:val="22"/>
          <w:lang w:val="en-GB"/>
        </w:rPr>
        <w:t xml:space="preserve">The successful bidder is requested to obtain written </w:t>
      </w:r>
      <w:r w:rsidR="00C35AAB" w:rsidRPr="00C50C34">
        <w:rPr>
          <w:rFonts w:cs="Arial"/>
          <w:color w:val="auto"/>
          <w:sz w:val="22"/>
          <w:szCs w:val="22"/>
          <w:lang w:val="en-GB"/>
        </w:rPr>
        <w:lastRenderedPageBreak/>
        <w:t>consent from all participants of the evaluation process and/or their official guardians/representatives (when applicable).</w:t>
      </w:r>
    </w:p>
    <w:p w14:paraId="7986409A" w14:textId="042C2294" w:rsidR="00C35AAB" w:rsidRPr="00C50C34" w:rsidRDefault="00C35AAB" w:rsidP="00C35AAB">
      <w:pPr>
        <w:widowControl w:val="0"/>
        <w:overflowPunct w:val="0"/>
        <w:autoSpaceDE w:val="0"/>
        <w:autoSpaceDN w:val="0"/>
        <w:adjustRightInd w:val="0"/>
        <w:spacing w:line="276" w:lineRule="auto"/>
        <w:ind w:right="280"/>
        <w:jc w:val="both"/>
        <w:textAlignment w:val="baseline"/>
        <w:rPr>
          <w:rFonts w:cs="Arial"/>
          <w:color w:val="auto"/>
          <w:sz w:val="22"/>
          <w:szCs w:val="22"/>
          <w:lang w:val="en-GB"/>
        </w:rPr>
      </w:pPr>
    </w:p>
    <w:p w14:paraId="5E8A51EB" w14:textId="7EB0D161" w:rsidR="00723A55" w:rsidRPr="00C50C34" w:rsidRDefault="00667EE7" w:rsidP="00B20A81">
      <w:pPr>
        <w:widowControl w:val="0"/>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The bidders are required to propose </w:t>
      </w:r>
      <w:r w:rsidR="00BD3171" w:rsidRPr="00C50C34">
        <w:rPr>
          <w:rFonts w:cs="Arial"/>
          <w:color w:val="auto"/>
          <w:sz w:val="22"/>
          <w:szCs w:val="22"/>
          <w:lang w:val="en-GB"/>
        </w:rPr>
        <w:t>a methodological</w:t>
      </w:r>
      <w:r w:rsidR="00811AE6" w:rsidRPr="00C50C34">
        <w:rPr>
          <w:rFonts w:cs="Arial"/>
          <w:color w:val="auto"/>
          <w:sz w:val="22"/>
          <w:szCs w:val="22"/>
          <w:lang w:val="en-GB"/>
        </w:rPr>
        <w:t xml:space="preserve"> approach for this ex-post evaluation, </w:t>
      </w:r>
      <w:r w:rsidR="00BD3171" w:rsidRPr="00C50C34">
        <w:rPr>
          <w:rFonts w:cs="Arial"/>
          <w:color w:val="auto"/>
          <w:sz w:val="22"/>
          <w:szCs w:val="22"/>
          <w:lang w:val="en-GB"/>
        </w:rPr>
        <w:t xml:space="preserve">which is in line with the proposed thematic focus. </w:t>
      </w:r>
      <w:r w:rsidR="00811AE6" w:rsidRPr="00C50C34">
        <w:rPr>
          <w:rFonts w:cs="Arial"/>
          <w:color w:val="auto"/>
          <w:sz w:val="22"/>
          <w:szCs w:val="22"/>
          <w:lang w:val="en-GB"/>
        </w:rPr>
        <w:t xml:space="preserve">The methodology shall generally concentrate </w:t>
      </w:r>
      <w:r w:rsidR="00723A55" w:rsidRPr="00C50C34">
        <w:rPr>
          <w:rFonts w:cs="Arial"/>
          <w:color w:val="auto"/>
          <w:sz w:val="22"/>
          <w:szCs w:val="22"/>
          <w:lang w:val="en-GB"/>
        </w:rPr>
        <w:t>on the objective observation, description and explanation of changes that have happened in beneficiaries lives due to their participation in the project. The evaluation approach should be results-oriented to provide evidence of both quantitative and qualitative achievements as well as the outputs and outcomes obtained by the programmes (or not). Hence, both primary and secondary data should be used in the evaluation and be collected from a wide and diverse range of primary and secondary sources.</w:t>
      </w:r>
    </w:p>
    <w:p w14:paraId="7B758AA5" w14:textId="45267CF6" w:rsidR="00723A55" w:rsidRPr="00C50C34" w:rsidRDefault="00723A55" w:rsidP="00A8303C">
      <w:pPr>
        <w:widowControl w:val="0"/>
        <w:overflowPunct w:val="0"/>
        <w:autoSpaceDE w:val="0"/>
        <w:autoSpaceDN w:val="0"/>
        <w:adjustRightInd w:val="0"/>
        <w:spacing w:line="276" w:lineRule="auto"/>
        <w:ind w:right="280"/>
        <w:textAlignment w:val="baseline"/>
        <w:rPr>
          <w:rFonts w:cs="Arial"/>
          <w:color w:val="auto"/>
          <w:sz w:val="22"/>
          <w:szCs w:val="22"/>
          <w:lang w:val="en-GB"/>
        </w:rPr>
      </w:pPr>
      <w:r w:rsidRPr="00C50C34">
        <w:rPr>
          <w:rFonts w:cs="Arial"/>
          <w:color w:val="auto"/>
          <w:sz w:val="22"/>
          <w:szCs w:val="22"/>
          <w:lang w:val="en-GB"/>
        </w:rPr>
        <w:t xml:space="preserve">Overall, the methodology of the evaluation </w:t>
      </w:r>
      <w:r w:rsidR="00811AE6" w:rsidRPr="00C50C34">
        <w:rPr>
          <w:rFonts w:cs="Arial"/>
          <w:color w:val="auto"/>
          <w:sz w:val="22"/>
          <w:szCs w:val="22"/>
          <w:lang w:val="en-GB"/>
        </w:rPr>
        <w:t xml:space="preserve">shall </w:t>
      </w:r>
      <w:r w:rsidRPr="00C50C34">
        <w:rPr>
          <w:rFonts w:cs="Arial"/>
          <w:color w:val="auto"/>
          <w:sz w:val="22"/>
          <w:szCs w:val="22"/>
          <w:lang w:val="en-GB"/>
        </w:rPr>
        <w:t>include the following</w:t>
      </w:r>
      <w:r w:rsidR="00B20A81" w:rsidRPr="00C50C34">
        <w:rPr>
          <w:rFonts w:cs="Arial"/>
          <w:color w:val="auto"/>
          <w:sz w:val="22"/>
          <w:szCs w:val="22"/>
          <w:lang w:val="en-GB"/>
        </w:rPr>
        <w:t xml:space="preserve"> elements</w:t>
      </w:r>
      <w:r w:rsidR="0099324D" w:rsidRPr="00C50C34">
        <w:rPr>
          <w:rFonts w:cs="Arial"/>
          <w:color w:val="auto"/>
          <w:sz w:val="22"/>
          <w:szCs w:val="22"/>
          <w:lang w:val="en-GB"/>
        </w:rPr>
        <w:t xml:space="preserve"> to the extent required by the proposed thematic focus</w:t>
      </w:r>
      <w:r w:rsidRPr="00C50C34">
        <w:rPr>
          <w:rFonts w:cs="Arial"/>
          <w:color w:val="auto"/>
          <w:sz w:val="22"/>
          <w:szCs w:val="22"/>
          <w:lang w:val="en-GB"/>
        </w:rPr>
        <w:t>:</w:t>
      </w:r>
    </w:p>
    <w:p w14:paraId="6754D9D2" w14:textId="2FEDD516" w:rsidR="00723A55" w:rsidRPr="00C50C34" w:rsidRDefault="00723A55" w:rsidP="00767EF8">
      <w:pPr>
        <w:widowControl w:val="0"/>
        <w:numPr>
          <w:ilvl w:val="0"/>
          <w:numId w:val="7"/>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Document review including analysis on key reference documents </w:t>
      </w:r>
      <w:r w:rsidR="00493CF9" w:rsidRPr="00C50C34">
        <w:rPr>
          <w:rFonts w:cs="Arial"/>
          <w:color w:val="auto"/>
          <w:sz w:val="22"/>
          <w:szCs w:val="22"/>
          <w:lang w:val="en-GB"/>
        </w:rPr>
        <w:t xml:space="preserve">(project documents, annual reports, mid-term and final evaluations, pre-feasibility and baseline </w:t>
      </w:r>
      <w:r w:rsidR="00493CF9" w:rsidRPr="00C50C34">
        <w:rPr>
          <w:rFonts w:cs="Arial"/>
          <w:color w:val="auto"/>
          <w:sz w:val="22"/>
          <w:szCs w:val="22"/>
          <w:lang w:val="en-GB"/>
        </w:rPr>
        <w:lastRenderedPageBreak/>
        <w:t xml:space="preserve">reports, national social protections policies and strategic plans, </w:t>
      </w:r>
      <w:r w:rsidR="00CD726C" w:rsidRPr="00C50C34">
        <w:rPr>
          <w:rFonts w:cs="Arial"/>
          <w:color w:val="auto"/>
          <w:sz w:val="22"/>
          <w:szCs w:val="22"/>
          <w:lang w:val="en-GB"/>
        </w:rPr>
        <w:t xml:space="preserve">family development plans, </w:t>
      </w:r>
      <w:r w:rsidR="00493CF9" w:rsidRPr="00C50C34">
        <w:rPr>
          <w:rFonts w:cs="Arial"/>
          <w:color w:val="auto"/>
          <w:sz w:val="22"/>
          <w:szCs w:val="22"/>
          <w:lang w:val="en-GB"/>
        </w:rPr>
        <w:t>etc.)</w:t>
      </w:r>
    </w:p>
    <w:p w14:paraId="2880A163" w14:textId="69259F01" w:rsidR="00E91572" w:rsidRPr="00C50C34" w:rsidRDefault="00E91572" w:rsidP="00E91572">
      <w:pPr>
        <w:numPr>
          <w:ilvl w:val="0"/>
          <w:numId w:val="7"/>
        </w:numPr>
        <w:overflowPunct w:val="0"/>
        <w:autoSpaceDE w:val="0"/>
        <w:autoSpaceDN w:val="0"/>
        <w:adjustRightInd w:val="0"/>
        <w:spacing w:line="280" w:lineRule="atLeast"/>
        <w:jc w:val="both"/>
        <w:textAlignment w:val="baseline"/>
        <w:rPr>
          <w:rFonts w:cs="Arial"/>
          <w:color w:val="auto"/>
          <w:sz w:val="22"/>
          <w:szCs w:val="22"/>
          <w:lang w:val="en-GB"/>
        </w:rPr>
      </w:pPr>
      <w:r w:rsidRPr="00C50C34">
        <w:rPr>
          <w:rFonts w:cs="Arial"/>
          <w:color w:val="auto"/>
          <w:sz w:val="22"/>
          <w:szCs w:val="22"/>
          <w:lang w:val="en-GB"/>
        </w:rPr>
        <w:t xml:space="preserve">Evaluation methodologies </w:t>
      </w:r>
      <w:r w:rsidR="00B212DB" w:rsidRPr="00C50C34">
        <w:rPr>
          <w:rFonts w:cs="Arial"/>
          <w:color w:val="auto"/>
          <w:sz w:val="22"/>
          <w:szCs w:val="22"/>
          <w:lang w:val="en-GB"/>
        </w:rPr>
        <w:t xml:space="preserve">should </w:t>
      </w:r>
      <w:r w:rsidRPr="00C50C34">
        <w:rPr>
          <w:rFonts w:cs="Arial"/>
          <w:color w:val="auto"/>
          <w:sz w:val="22"/>
          <w:szCs w:val="22"/>
          <w:lang w:val="en-GB"/>
        </w:rPr>
        <w:t>include quantitative (e.g. questionnaires as well as qualitative data collection methods</w:t>
      </w:r>
      <w:r w:rsidR="00641347">
        <w:rPr>
          <w:rFonts w:cs="Arial"/>
          <w:color w:val="auto"/>
          <w:sz w:val="22"/>
          <w:szCs w:val="22"/>
          <w:lang w:val="en-GB"/>
        </w:rPr>
        <w:t xml:space="preserve">, </w:t>
      </w:r>
      <w:r w:rsidRPr="00C50C34">
        <w:rPr>
          <w:rFonts w:cs="Arial"/>
          <w:color w:val="auto"/>
          <w:sz w:val="22"/>
          <w:szCs w:val="22"/>
          <w:lang w:val="en-GB"/>
        </w:rPr>
        <w:t xml:space="preserve">e.g. interviews, </w:t>
      </w:r>
      <w:r w:rsidR="00B212DB" w:rsidRPr="00C50C34">
        <w:rPr>
          <w:rFonts w:cs="Arial"/>
          <w:color w:val="auto"/>
          <w:sz w:val="22"/>
          <w:szCs w:val="22"/>
          <w:lang w:val="en-GB"/>
        </w:rPr>
        <w:t xml:space="preserve">focus </w:t>
      </w:r>
      <w:r w:rsidRPr="00C50C34">
        <w:rPr>
          <w:rFonts w:cs="Arial"/>
          <w:color w:val="auto"/>
          <w:sz w:val="22"/>
          <w:szCs w:val="22"/>
          <w:lang w:val="en-GB"/>
        </w:rPr>
        <w:t>group discussions) and should approach all main stakeholders (participating families, programme co-workers, implementation partners and other CBOs, local authorities)</w:t>
      </w:r>
    </w:p>
    <w:p w14:paraId="0AF3A3BA" w14:textId="5CB6EF4E" w:rsidR="00E91572" w:rsidRPr="00C50C34" w:rsidRDefault="00E91572" w:rsidP="005415B8">
      <w:pPr>
        <w:numPr>
          <w:ilvl w:val="0"/>
          <w:numId w:val="7"/>
        </w:numPr>
        <w:overflowPunct w:val="0"/>
        <w:autoSpaceDE w:val="0"/>
        <w:autoSpaceDN w:val="0"/>
        <w:adjustRightInd w:val="0"/>
        <w:spacing w:line="280" w:lineRule="atLeast"/>
        <w:jc w:val="both"/>
        <w:textAlignment w:val="baseline"/>
        <w:rPr>
          <w:rFonts w:cs="Arial"/>
          <w:color w:val="auto"/>
          <w:sz w:val="22"/>
          <w:szCs w:val="22"/>
          <w:lang w:val="en-GB"/>
        </w:rPr>
      </w:pPr>
      <w:r w:rsidRPr="00C50C34">
        <w:rPr>
          <w:rFonts w:cs="Arial"/>
          <w:color w:val="auto"/>
          <w:sz w:val="22"/>
          <w:szCs w:val="22"/>
          <w:lang w:val="en-GB"/>
        </w:rPr>
        <w:t>The evaluation should use participatory methodologies to involve programme participants (families currently being on the programme as well as families that have already left the programme) and wherever possible children should be involved in the design and implementation of the evaluation.</w:t>
      </w:r>
    </w:p>
    <w:p w14:paraId="3C10E451" w14:textId="23EEB765" w:rsidR="00723A55" w:rsidRPr="00C50C34" w:rsidRDefault="00723A55" w:rsidP="004D3A88">
      <w:pPr>
        <w:widowControl w:val="0"/>
        <w:numPr>
          <w:ilvl w:val="0"/>
          <w:numId w:val="7"/>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Case study of randomly selected </w:t>
      </w:r>
      <w:r w:rsidR="00493CF9" w:rsidRPr="00C50C34">
        <w:rPr>
          <w:rFonts w:cs="Arial"/>
          <w:color w:val="auto"/>
          <w:sz w:val="22"/>
          <w:szCs w:val="22"/>
          <w:lang w:val="en-GB"/>
        </w:rPr>
        <w:t>beneficiaries’</w:t>
      </w:r>
      <w:r w:rsidRPr="00C50C34">
        <w:rPr>
          <w:rFonts w:cs="Arial"/>
          <w:color w:val="auto"/>
          <w:sz w:val="22"/>
          <w:szCs w:val="22"/>
          <w:lang w:val="en-GB"/>
        </w:rPr>
        <w:t xml:space="preserve"> files (present and those who exited the project)</w:t>
      </w:r>
      <w:r w:rsidR="004D3A88" w:rsidRPr="00C50C34">
        <w:rPr>
          <w:rFonts w:cs="Arial"/>
          <w:color w:val="auto"/>
          <w:sz w:val="22"/>
          <w:szCs w:val="22"/>
          <w:lang w:val="en-GB"/>
        </w:rPr>
        <w:t xml:space="preserve">. In case </w:t>
      </w:r>
      <w:r w:rsidR="004D3A88" w:rsidRPr="00C50C34">
        <w:rPr>
          <w:rFonts w:cs="Arial"/>
          <w:color w:val="auto"/>
          <w:sz w:val="22"/>
          <w:szCs w:val="22"/>
          <w:lang w:val="en-US"/>
        </w:rPr>
        <w:t>some beneficiaries of past projects may not be available anymore, then convenience sampling can be used.</w:t>
      </w:r>
    </w:p>
    <w:p w14:paraId="6F13BA09" w14:textId="77777777" w:rsidR="00723A55" w:rsidRPr="00C50C34" w:rsidRDefault="00723A55" w:rsidP="00767EF8">
      <w:pPr>
        <w:widowControl w:val="0"/>
        <w:numPr>
          <w:ilvl w:val="0"/>
          <w:numId w:val="7"/>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Interviews (structured and/or semi-structured; in person and/or by telephone) with key informa</w:t>
      </w:r>
      <w:r w:rsidR="00B57A5B" w:rsidRPr="00C50C34">
        <w:rPr>
          <w:rFonts w:cs="Arial"/>
          <w:color w:val="auto"/>
          <w:sz w:val="22"/>
          <w:szCs w:val="22"/>
          <w:lang w:val="en-GB"/>
        </w:rPr>
        <w:t>nts</w:t>
      </w:r>
    </w:p>
    <w:p w14:paraId="62D4D777" w14:textId="1E68EEEC" w:rsidR="00723A55" w:rsidRPr="00C50C34" w:rsidRDefault="00723A55" w:rsidP="00767EF8">
      <w:pPr>
        <w:widowControl w:val="0"/>
        <w:numPr>
          <w:ilvl w:val="0"/>
          <w:numId w:val="7"/>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Focus groups with selected key informants </w:t>
      </w:r>
    </w:p>
    <w:p w14:paraId="226E1C2E" w14:textId="77777777" w:rsidR="00EF6D30" w:rsidRPr="00C50C34" w:rsidRDefault="00EF6D30" w:rsidP="00EF6D30">
      <w:pPr>
        <w:widowControl w:val="0"/>
        <w:numPr>
          <w:ilvl w:val="0"/>
          <w:numId w:val="7"/>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 xml:space="preserve">Other methods relevant to evaluation objectives and </w:t>
      </w:r>
      <w:r w:rsidRPr="00C50C34">
        <w:rPr>
          <w:rFonts w:cs="Arial"/>
          <w:color w:val="auto"/>
          <w:sz w:val="22"/>
          <w:szCs w:val="22"/>
          <w:lang w:val="en-GB"/>
        </w:rPr>
        <w:lastRenderedPageBreak/>
        <w:t>scope</w:t>
      </w:r>
    </w:p>
    <w:p w14:paraId="29B05313" w14:textId="20F761EF" w:rsidR="00723A55" w:rsidRPr="00C50C34" w:rsidRDefault="00723A55" w:rsidP="00A8303C">
      <w:pPr>
        <w:overflowPunct w:val="0"/>
        <w:autoSpaceDE w:val="0"/>
        <w:autoSpaceDN w:val="0"/>
        <w:spacing w:line="276" w:lineRule="auto"/>
        <w:ind w:right="280"/>
        <w:rPr>
          <w:rFonts w:cs="Arial"/>
          <w:color w:val="auto"/>
          <w:sz w:val="22"/>
          <w:szCs w:val="22"/>
          <w:lang w:val="en-GB"/>
        </w:rPr>
      </w:pPr>
    </w:p>
    <w:p w14:paraId="6C6FB6D3" w14:textId="3F0C47EE" w:rsidR="00723A55" w:rsidRPr="005074C9" w:rsidRDefault="004A5DA5" w:rsidP="005074C9">
      <w:pPr>
        <w:overflowPunct w:val="0"/>
        <w:autoSpaceDE w:val="0"/>
        <w:autoSpaceDN w:val="0"/>
        <w:spacing w:line="276" w:lineRule="auto"/>
        <w:ind w:right="280"/>
        <w:rPr>
          <w:rFonts w:cs="Arial"/>
          <w:color w:val="auto"/>
          <w:sz w:val="22"/>
          <w:szCs w:val="22"/>
          <w:lang w:val="en-GB"/>
        </w:rPr>
      </w:pPr>
      <w:r w:rsidRPr="00C50C34">
        <w:rPr>
          <w:rFonts w:cs="Arial"/>
          <w:color w:val="auto"/>
          <w:sz w:val="22"/>
          <w:szCs w:val="22"/>
          <w:lang w:val="en-GB"/>
        </w:rPr>
        <w:t>SOS Children’s Villages use a specific methodology for assessing the social impact of their programmes at individual and community level, called “Social Impact Assessment”. Regardless of the methodological approach chosen by the evaluator, f</w:t>
      </w:r>
      <w:r w:rsidR="0099324D" w:rsidRPr="00C50C34">
        <w:rPr>
          <w:rFonts w:cs="Arial"/>
          <w:color w:val="auto"/>
          <w:sz w:val="22"/>
          <w:szCs w:val="22"/>
          <w:lang w:val="en-GB"/>
        </w:rPr>
        <w:t xml:space="preserve">indings of the </w:t>
      </w:r>
      <w:r w:rsidRPr="00C50C34">
        <w:rPr>
          <w:rFonts w:cs="Arial"/>
          <w:color w:val="auto"/>
          <w:sz w:val="22"/>
          <w:szCs w:val="22"/>
          <w:lang w:val="en-GB"/>
        </w:rPr>
        <w:t xml:space="preserve">ex-post </w:t>
      </w:r>
      <w:r w:rsidR="0099324D" w:rsidRPr="00C50C34">
        <w:rPr>
          <w:rFonts w:cs="Arial"/>
          <w:color w:val="auto"/>
          <w:sz w:val="22"/>
          <w:szCs w:val="22"/>
          <w:lang w:val="en-GB"/>
        </w:rPr>
        <w:t xml:space="preserve">evaluation shall be presented </w:t>
      </w:r>
      <w:r w:rsidRPr="00C50C34">
        <w:rPr>
          <w:rFonts w:cs="Arial"/>
          <w:color w:val="auto"/>
          <w:sz w:val="22"/>
          <w:szCs w:val="22"/>
          <w:lang w:val="en-GB"/>
        </w:rPr>
        <w:t xml:space="preserve">also in relation to the scales outlined in the social impact assessment methodologies. </w:t>
      </w:r>
      <w:r w:rsidR="003E1CA0" w:rsidRPr="00C50C34">
        <w:rPr>
          <w:rFonts w:cs="Arial"/>
          <w:color w:val="auto"/>
          <w:sz w:val="22"/>
          <w:szCs w:val="22"/>
          <w:lang w:val="en-GB"/>
        </w:rPr>
        <w:t>Documents on SOS social impact assessment will be shared with the successful bidder for inspiration</w:t>
      </w:r>
      <w:r w:rsidR="005074C9">
        <w:rPr>
          <w:rFonts w:cs="Arial"/>
          <w:color w:val="auto"/>
          <w:sz w:val="22"/>
          <w:szCs w:val="22"/>
          <w:lang w:val="en-GB"/>
        </w:rPr>
        <w:t xml:space="preserve">. </w:t>
      </w:r>
      <w:r w:rsidR="00B3233D" w:rsidRPr="00B3233D">
        <w:rPr>
          <w:rFonts w:cs="Arial"/>
          <w:b/>
          <w:color w:val="FFFFFF" w:themeColor="background1"/>
          <w:sz w:val="22"/>
          <w:szCs w:val="22"/>
          <w:lang w:val="en-GB"/>
        </w:rPr>
        <w:t xml:space="preserve">ESS OF EVALUATION </w:t>
      </w:r>
    </w:p>
    <w:p w14:paraId="650334F4" w14:textId="77777777" w:rsidR="00B3233D" w:rsidRDefault="00B3233D" w:rsidP="00A8303C">
      <w:pPr>
        <w:widowControl w:val="0"/>
        <w:overflowPunct w:val="0"/>
        <w:autoSpaceDE w:val="0"/>
        <w:autoSpaceDN w:val="0"/>
        <w:spacing w:line="276" w:lineRule="auto"/>
        <w:ind w:right="280"/>
        <w:jc w:val="both"/>
        <w:textAlignment w:val="baseline"/>
        <w:rPr>
          <w:rFonts w:cs="Arial"/>
          <w:color w:val="auto"/>
          <w:sz w:val="22"/>
          <w:szCs w:val="22"/>
          <w:lang w:val="en-GB"/>
        </w:rPr>
      </w:pPr>
    </w:p>
    <w:p w14:paraId="7BFD0800" w14:textId="06CD788A" w:rsidR="00723A55" w:rsidRPr="00C50C34" w:rsidRDefault="00B57A5B" w:rsidP="00A8303C">
      <w:pPr>
        <w:widowControl w:val="0"/>
        <w:overflowPunct w:val="0"/>
        <w:autoSpaceDE w:val="0"/>
        <w:autoSpaceDN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Th</w:t>
      </w:r>
      <w:r w:rsidR="002868A6" w:rsidRPr="00C50C34">
        <w:rPr>
          <w:rFonts w:cs="Arial"/>
          <w:color w:val="auto"/>
          <w:sz w:val="22"/>
          <w:szCs w:val="22"/>
          <w:lang w:val="en-GB"/>
        </w:rPr>
        <w:t>is section</w:t>
      </w:r>
      <w:r w:rsidR="00EF7FAB">
        <w:rPr>
          <w:rFonts w:cs="Arial"/>
          <w:color w:val="auto"/>
          <w:sz w:val="22"/>
          <w:szCs w:val="22"/>
          <w:lang w:val="en-GB"/>
        </w:rPr>
        <w:t>’s</w:t>
      </w:r>
      <w:r w:rsidR="002868A6" w:rsidRPr="00C50C34">
        <w:rPr>
          <w:rFonts w:cs="Arial"/>
          <w:color w:val="auto"/>
          <w:sz w:val="22"/>
          <w:szCs w:val="22"/>
          <w:lang w:val="en-GB"/>
        </w:rPr>
        <w:t xml:space="preserve"> minimum requirements</w:t>
      </w:r>
      <w:r w:rsidRPr="00C50C34">
        <w:rPr>
          <w:rFonts w:cs="Arial"/>
          <w:color w:val="auto"/>
          <w:sz w:val="22"/>
          <w:szCs w:val="22"/>
          <w:lang w:val="en-GB"/>
        </w:rPr>
        <w:t xml:space="preserve"> involve p</w:t>
      </w:r>
      <w:r w:rsidR="00723A55" w:rsidRPr="00C50C34">
        <w:rPr>
          <w:rFonts w:cs="Arial"/>
          <w:color w:val="auto"/>
          <w:sz w:val="22"/>
          <w:szCs w:val="22"/>
          <w:lang w:val="en-GB"/>
        </w:rPr>
        <w:t>la</w:t>
      </w:r>
      <w:r w:rsidR="00641347">
        <w:rPr>
          <w:rFonts w:cs="Arial"/>
          <w:color w:val="auto"/>
          <w:sz w:val="22"/>
          <w:szCs w:val="22"/>
          <w:lang w:val="en-GB"/>
        </w:rPr>
        <w:t>nni</w:t>
      </w:r>
      <w:r w:rsidR="00723A55" w:rsidRPr="00C50C34">
        <w:rPr>
          <w:rFonts w:cs="Arial"/>
          <w:color w:val="auto"/>
          <w:sz w:val="22"/>
          <w:szCs w:val="22"/>
          <w:lang w:val="en-GB"/>
        </w:rPr>
        <w:t>n</w:t>
      </w:r>
      <w:r w:rsidR="00641347">
        <w:rPr>
          <w:rFonts w:cs="Arial"/>
          <w:color w:val="auto"/>
          <w:sz w:val="22"/>
          <w:szCs w:val="22"/>
          <w:lang w:val="en-GB"/>
        </w:rPr>
        <w:t>g</w:t>
      </w:r>
      <w:r w:rsidR="00723A55" w:rsidRPr="00C50C34">
        <w:rPr>
          <w:rFonts w:cs="Arial"/>
          <w:color w:val="auto"/>
          <w:sz w:val="22"/>
          <w:szCs w:val="22"/>
          <w:lang w:val="en-GB"/>
        </w:rPr>
        <w:t xml:space="preserve"> and design</w:t>
      </w:r>
      <w:r w:rsidR="00641347">
        <w:rPr>
          <w:rFonts w:cs="Arial"/>
          <w:color w:val="auto"/>
          <w:sz w:val="22"/>
          <w:szCs w:val="22"/>
          <w:lang w:val="en-GB"/>
        </w:rPr>
        <w:t>ing</w:t>
      </w:r>
      <w:r w:rsidR="00723A55" w:rsidRPr="00C50C34">
        <w:rPr>
          <w:rFonts w:cs="Arial"/>
          <w:color w:val="auto"/>
          <w:sz w:val="22"/>
          <w:szCs w:val="22"/>
          <w:lang w:val="en-GB"/>
        </w:rPr>
        <w:t xml:space="preserve"> data collection methodology and process</w:t>
      </w:r>
      <w:r w:rsidR="00EF7FAB">
        <w:rPr>
          <w:rFonts w:cs="Arial"/>
          <w:color w:val="auto"/>
          <w:sz w:val="22"/>
          <w:szCs w:val="22"/>
          <w:lang w:val="en-GB"/>
        </w:rPr>
        <w:t>,</w:t>
      </w:r>
      <w:r w:rsidR="00641347">
        <w:rPr>
          <w:rFonts w:cs="Arial"/>
          <w:color w:val="auto"/>
          <w:sz w:val="22"/>
          <w:szCs w:val="22"/>
          <w:lang w:val="en-GB"/>
        </w:rPr>
        <w:t xml:space="preserve"> </w:t>
      </w:r>
      <w:r w:rsidR="002868A6" w:rsidRPr="00C50C34">
        <w:rPr>
          <w:rFonts w:cs="Arial"/>
          <w:color w:val="auto"/>
          <w:sz w:val="22"/>
          <w:szCs w:val="22"/>
          <w:lang w:val="en-GB"/>
        </w:rPr>
        <w:t>suggest</w:t>
      </w:r>
      <w:r w:rsidR="00641347">
        <w:rPr>
          <w:rFonts w:cs="Arial"/>
          <w:color w:val="auto"/>
          <w:sz w:val="22"/>
          <w:szCs w:val="22"/>
          <w:lang w:val="en-GB"/>
        </w:rPr>
        <w:t>ing</w:t>
      </w:r>
      <w:r w:rsidR="00723A55" w:rsidRPr="00C50C34">
        <w:rPr>
          <w:rFonts w:cs="Arial"/>
          <w:color w:val="auto"/>
          <w:sz w:val="22"/>
          <w:szCs w:val="22"/>
          <w:lang w:val="en-GB"/>
        </w:rPr>
        <w:t xml:space="preserve"> on</w:t>
      </w:r>
      <w:r w:rsidR="002868A6" w:rsidRPr="00C50C34">
        <w:rPr>
          <w:rFonts w:cs="Arial"/>
          <w:color w:val="auto"/>
          <w:sz w:val="22"/>
          <w:szCs w:val="22"/>
          <w:lang w:val="en-GB"/>
        </w:rPr>
        <w:t>-</w:t>
      </w:r>
      <w:r w:rsidR="00723A55" w:rsidRPr="00C50C34">
        <w:rPr>
          <w:rFonts w:cs="Arial"/>
          <w:color w:val="auto"/>
          <w:sz w:val="22"/>
          <w:szCs w:val="22"/>
          <w:lang w:val="en-GB"/>
        </w:rPr>
        <w:t>site visits within the project areas to meet project participants (children, families, state specialists, project team and project stakeholders), and collect information</w:t>
      </w:r>
      <w:r w:rsidR="00B3233D">
        <w:rPr>
          <w:rFonts w:cs="Arial"/>
          <w:color w:val="auto"/>
          <w:sz w:val="22"/>
          <w:szCs w:val="22"/>
          <w:lang w:val="en-GB"/>
        </w:rPr>
        <w:t>. This should be</w:t>
      </w:r>
      <w:r w:rsidR="00723A55" w:rsidRPr="00C50C34">
        <w:rPr>
          <w:rFonts w:cs="Arial"/>
          <w:color w:val="auto"/>
          <w:sz w:val="22"/>
          <w:szCs w:val="22"/>
          <w:lang w:val="en-GB"/>
        </w:rPr>
        <w:t xml:space="preserve"> in accordance with the requirements stipulated in the evaluation design)</w:t>
      </w:r>
      <w:r w:rsidR="002868A6" w:rsidRPr="00C50C34">
        <w:rPr>
          <w:rFonts w:cs="Arial"/>
          <w:color w:val="auto"/>
          <w:sz w:val="22"/>
          <w:szCs w:val="22"/>
          <w:lang w:val="en-GB"/>
        </w:rPr>
        <w:t>; p</w:t>
      </w:r>
      <w:r w:rsidR="00E91572" w:rsidRPr="00C50C34">
        <w:rPr>
          <w:rFonts w:cs="Arial"/>
          <w:color w:val="auto"/>
          <w:sz w:val="22"/>
          <w:szCs w:val="22"/>
          <w:lang w:val="en-GB"/>
        </w:rPr>
        <w:t xml:space="preserve">re-existing information sources that should be used for the ex-post evaluation: programme action </w:t>
      </w:r>
      <w:r w:rsidR="00E91572" w:rsidRPr="00C50C34">
        <w:rPr>
          <w:rFonts w:cs="Arial"/>
          <w:color w:val="auto"/>
          <w:sz w:val="22"/>
          <w:szCs w:val="22"/>
          <w:lang w:val="en-GB"/>
        </w:rPr>
        <w:lastRenderedPageBreak/>
        <w:t xml:space="preserve">plans, progress reports, annual self-evaluation reports, </w:t>
      </w:r>
      <w:r w:rsidR="0031582B" w:rsidRPr="00C50C34">
        <w:rPr>
          <w:rFonts w:cs="Arial"/>
          <w:color w:val="auto"/>
          <w:sz w:val="22"/>
          <w:szCs w:val="22"/>
          <w:lang w:val="en-GB"/>
        </w:rPr>
        <w:t xml:space="preserve">project final evaluations, </w:t>
      </w:r>
      <w:r w:rsidR="00E91572" w:rsidRPr="00C50C34">
        <w:rPr>
          <w:rFonts w:cs="Arial"/>
          <w:color w:val="auto"/>
          <w:sz w:val="22"/>
          <w:szCs w:val="22"/>
          <w:lang w:val="en-GB"/>
        </w:rPr>
        <w:t>databases, records by programme staff, any other collected data, e.g. through questionnaires, interviews, etc.</w:t>
      </w:r>
    </w:p>
    <w:p w14:paraId="7DC2E2C2" w14:textId="77777777" w:rsidR="0031582B" w:rsidRPr="00C50C34" w:rsidRDefault="0031582B" w:rsidP="00A8303C">
      <w:pPr>
        <w:widowControl w:val="0"/>
        <w:overflowPunct w:val="0"/>
        <w:autoSpaceDE w:val="0"/>
        <w:autoSpaceDN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The bidder is required to propose details for the evaluation process, data collection and analysis procedures, particularly the amount and depth of data to be collected as well as the amount of resources to be devoted to the various process steps.</w:t>
      </w:r>
    </w:p>
    <w:p w14:paraId="273B39C5" w14:textId="7B992747" w:rsidR="00723A55" w:rsidRPr="00C50C34" w:rsidRDefault="00723A55" w:rsidP="00B3233D">
      <w:pPr>
        <w:overflowPunct w:val="0"/>
        <w:autoSpaceDE w:val="0"/>
        <w:autoSpaceDN w:val="0"/>
        <w:spacing w:line="276" w:lineRule="auto"/>
        <w:ind w:right="280"/>
        <w:rPr>
          <w:rFonts w:cs="Arial"/>
          <w:color w:val="auto"/>
          <w:sz w:val="22"/>
          <w:szCs w:val="22"/>
          <w:lang w:val="en-GB"/>
        </w:rPr>
      </w:pPr>
    </w:p>
    <w:p w14:paraId="2623F6BC" w14:textId="48C81115" w:rsidR="00723A55" w:rsidRPr="00B3233D" w:rsidRDefault="00B3233D" w:rsidP="00B3233D">
      <w:pPr>
        <w:widowControl w:val="0"/>
        <w:numPr>
          <w:ilvl w:val="0"/>
          <w:numId w:val="19"/>
        </w:numPr>
        <w:shd w:val="clear" w:color="auto" w:fill="00B0F0"/>
        <w:adjustRightInd w:val="0"/>
        <w:spacing w:line="276" w:lineRule="auto"/>
        <w:jc w:val="both"/>
        <w:textAlignment w:val="baseline"/>
        <w:rPr>
          <w:rFonts w:cs="Arial"/>
          <w:b/>
          <w:color w:val="FFFFFF" w:themeColor="background1"/>
          <w:sz w:val="22"/>
          <w:szCs w:val="22"/>
        </w:rPr>
      </w:pPr>
      <w:r w:rsidRPr="00B3233D">
        <w:rPr>
          <w:rFonts w:cs="Arial"/>
          <w:b/>
          <w:color w:val="FFFFFF" w:themeColor="background1"/>
          <w:sz w:val="22"/>
          <w:szCs w:val="22"/>
          <w:shd w:val="clear" w:color="auto" w:fill="00B0F0"/>
        </w:rPr>
        <w:t>OUTPUTS</w:t>
      </w:r>
      <w:r w:rsidRPr="00B3233D">
        <w:rPr>
          <w:rFonts w:cs="Arial"/>
          <w:b/>
          <w:color w:val="FFFFFF" w:themeColor="background1"/>
          <w:sz w:val="22"/>
          <w:szCs w:val="22"/>
        </w:rPr>
        <w:t xml:space="preserve"> AND DELIVERABLES</w:t>
      </w:r>
    </w:p>
    <w:p w14:paraId="4CBD5EAA" w14:textId="77777777" w:rsidR="00723A55" w:rsidRPr="00C50C34" w:rsidRDefault="00723A55" w:rsidP="00A8303C">
      <w:pPr>
        <w:overflowPunct w:val="0"/>
        <w:autoSpaceDE w:val="0"/>
        <w:autoSpaceDN w:val="0"/>
        <w:spacing w:line="276" w:lineRule="auto"/>
        <w:ind w:right="280"/>
        <w:rPr>
          <w:rFonts w:cs="Arial"/>
          <w:color w:val="auto"/>
          <w:sz w:val="22"/>
          <w:szCs w:val="22"/>
        </w:rPr>
      </w:pPr>
    </w:p>
    <w:p w14:paraId="17E58DD5" w14:textId="77777777" w:rsidR="00723A55" w:rsidRPr="00C50C34" w:rsidRDefault="00723A55" w:rsidP="00A8303C">
      <w:pPr>
        <w:widowControl w:val="0"/>
        <w:overflowPunct w:val="0"/>
        <w:autoSpaceDE w:val="0"/>
        <w:autoSpaceDN w:val="0"/>
        <w:spacing w:line="276" w:lineRule="auto"/>
        <w:ind w:right="280"/>
        <w:jc w:val="both"/>
        <w:textAlignment w:val="baseline"/>
        <w:rPr>
          <w:rFonts w:cs="Arial"/>
          <w:bCs/>
          <w:color w:val="auto"/>
          <w:sz w:val="22"/>
          <w:szCs w:val="22"/>
          <w:lang w:val="en-GB"/>
        </w:rPr>
      </w:pPr>
      <w:r w:rsidRPr="00C50C34">
        <w:rPr>
          <w:rFonts w:cs="Arial"/>
          <w:bCs/>
          <w:color w:val="auto"/>
          <w:sz w:val="22"/>
          <w:szCs w:val="22"/>
          <w:lang w:val="en-GB"/>
        </w:rPr>
        <w:t>The external evaluator</w:t>
      </w:r>
      <w:r w:rsidR="000B1E77" w:rsidRPr="00C50C34">
        <w:rPr>
          <w:rFonts w:cs="Arial"/>
          <w:bCs/>
          <w:color w:val="auto"/>
          <w:sz w:val="22"/>
          <w:szCs w:val="22"/>
          <w:lang w:val="en-GB"/>
        </w:rPr>
        <w:t>s</w:t>
      </w:r>
      <w:r w:rsidRPr="00C50C34">
        <w:rPr>
          <w:rFonts w:cs="Arial"/>
          <w:bCs/>
          <w:color w:val="auto"/>
          <w:sz w:val="22"/>
          <w:szCs w:val="22"/>
          <w:lang w:val="en-GB"/>
        </w:rPr>
        <w:t xml:space="preserve"> should prepare the following key deliverables:</w:t>
      </w:r>
    </w:p>
    <w:p w14:paraId="5C7ED156" w14:textId="77777777" w:rsidR="006413E9" w:rsidRPr="00C50C34" w:rsidRDefault="006413E9" w:rsidP="00767EF8">
      <w:pPr>
        <w:widowControl w:val="0"/>
        <w:numPr>
          <w:ilvl w:val="0"/>
          <w:numId w:val="9"/>
        </w:numPr>
        <w:overflowPunct w:val="0"/>
        <w:autoSpaceDE w:val="0"/>
        <w:autoSpaceDN w:val="0"/>
        <w:adjustRightInd w:val="0"/>
        <w:spacing w:line="276" w:lineRule="auto"/>
        <w:ind w:right="280"/>
        <w:jc w:val="both"/>
        <w:textAlignment w:val="baseline"/>
        <w:rPr>
          <w:rFonts w:cs="Arial"/>
          <w:bCs/>
          <w:color w:val="auto"/>
          <w:sz w:val="22"/>
          <w:szCs w:val="22"/>
          <w:lang w:val="en-GB"/>
        </w:rPr>
      </w:pPr>
      <w:r w:rsidRPr="00C50C34">
        <w:rPr>
          <w:rFonts w:cs="Arial"/>
          <w:bCs/>
          <w:color w:val="auto"/>
          <w:sz w:val="22"/>
          <w:szCs w:val="22"/>
          <w:lang w:val="en-GB"/>
        </w:rPr>
        <w:t>Inception report with the e</w:t>
      </w:r>
      <w:r w:rsidR="00723A55" w:rsidRPr="00C50C34">
        <w:rPr>
          <w:rFonts w:cs="Arial"/>
          <w:bCs/>
          <w:color w:val="auto"/>
          <w:sz w:val="22"/>
          <w:szCs w:val="22"/>
          <w:lang w:val="en-GB"/>
        </w:rPr>
        <w:t xml:space="preserve">valuation </w:t>
      </w:r>
      <w:r w:rsidR="002C09BA" w:rsidRPr="00C50C34">
        <w:rPr>
          <w:rFonts w:cs="Arial"/>
          <w:bCs/>
          <w:color w:val="auto"/>
          <w:sz w:val="22"/>
          <w:szCs w:val="22"/>
          <w:lang w:val="en-GB"/>
        </w:rPr>
        <w:t>protocol</w:t>
      </w:r>
      <w:r w:rsidR="00723A55" w:rsidRPr="00C50C34">
        <w:rPr>
          <w:rFonts w:cs="Arial"/>
          <w:bCs/>
          <w:color w:val="auto"/>
          <w:sz w:val="22"/>
          <w:szCs w:val="22"/>
          <w:lang w:val="en-GB"/>
        </w:rPr>
        <w:t xml:space="preserve"> – contains the evaluation framework; detailed evaluation </w:t>
      </w:r>
      <w:r w:rsidR="002C09BA" w:rsidRPr="00C50C34">
        <w:rPr>
          <w:rFonts w:cs="Arial"/>
          <w:bCs/>
          <w:color w:val="auto"/>
          <w:sz w:val="22"/>
          <w:szCs w:val="22"/>
          <w:lang w:val="en-GB"/>
        </w:rPr>
        <w:t>methodology and design</w:t>
      </w:r>
      <w:r w:rsidR="00723A55" w:rsidRPr="00C50C34">
        <w:rPr>
          <w:rFonts w:cs="Arial"/>
          <w:bCs/>
          <w:color w:val="auto"/>
          <w:sz w:val="22"/>
          <w:szCs w:val="22"/>
          <w:lang w:val="en-GB"/>
        </w:rPr>
        <w:t>; work plan and budget</w:t>
      </w:r>
      <w:r w:rsidR="002C09BA" w:rsidRPr="00C50C34">
        <w:rPr>
          <w:rFonts w:cs="Arial"/>
          <w:bCs/>
          <w:color w:val="auto"/>
          <w:sz w:val="22"/>
          <w:szCs w:val="22"/>
          <w:lang w:val="en-GB"/>
        </w:rPr>
        <w:t>;</w:t>
      </w:r>
      <w:r w:rsidRPr="00C50C34">
        <w:rPr>
          <w:rFonts w:cs="Arial"/>
          <w:bCs/>
          <w:color w:val="auto"/>
          <w:sz w:val="22"/>
          <w:szCs w:val="22"/>
          <w:lang w:val="en-GB"/>
        </w:rPr>
        <w:t xml:space="preserve"> d</w:t>
      </w:r>
      <w:r w:rsidR="00723A55" w:rsidRPr="00C50C34">
        <w:rPr>
          <w:rFonts w:cs="Arial"/>
          <w:bCs/>
          <w:color w:val="auto"/>
          <w:sz w:val="22"/>
          <w:szCs w:val="22"/>
          <w:lang w:val="en-GB"/>
        </w:rPr>
        <w:t>eveloped evaluation tools</w:t>
      </w:r>
    </w:p>
    <w:p w14:paraId="0831A97C" w14:textId="06290F13" w:rsidR="00723A55" w:rsidRPr="00C50C34" w:rsidRDefault="00723A55" w:rsidP="00EF6D30">
      <w:pPr>
        <w:widowControl w:val="0"/>
        <w:numPr>
          <w:ilvl w:val="0"/>
          <w:numId w:val="9"/>
        </w:numPr>
        <w:overflowPunct w:val="0"/>
        <w:autoSpaceDE w:val="0"/>
        <w:autoSpaceDN w:val="0"/>
        <w:adjustRightInd w:val="0"/>
        <w:spacing w:line="276" w:lineRule="auto"/>
        <w:ind w:right="280"/>
        <w:jc w:val="both"/>
        <w:textAlignment w:val="baseline"/>
        <w:rPr>
          <w:rFonts w:cs="Arial"/>
          <w:bCs/>
          <w:color w:val="auto"/>
          <w:sz w:val="22"/>
          <w:szCs w:val="22"/>
          <w:lang w:val="en-GB"/>
        </w:rPr>
      </w:pPr>
      <w:r w:rsidRPr="00C50C34">
        <w:rPr>
          <w:rFonts w:cs="Arial"/>
          <w:bCs/>
          <w:color w:val="auto"/>
          <w:sz w:val="22"/>
          <w:szCs w:val="22"/>
          <w:lang w:val="en-GB"/>
        </w:rPr>
        <w:t xml:space="preserve">Draft evaluation report – Draft report will be prepared in line with the proposed structure bellow and should be </w:t>
      </w:r>
      <w:r w:rsidRPr="00C50C34">
        <w:rPr>
          <w:rFonts w:cs="Arial"/>
          <w:bCs/>
          <w:color w:val="auto"/>
          <w:sz w:val="22"/>
          <w:szCs w:val="22"/>
          <w:lang w:val="en-GB"/>
        </w:rPr>
        <w:lastRenderedPageBreak/>
        <w:t>submitted to the national project management, electronically via e-mail, in English</w:t>
      </w:r>
      <w:r w:rsidR="00EF6D30" w:rsidRPr="00C50C34">
        <w:rPr>
          <w:rFonts w:cs="Arial"/>
          <w:bCs/>
          <w:color w:val="auto"/>
          <w:sz w:val="22"/>
          <w:szCs w:val="22"/>
          <w:lang w:val="en-GB"/>
        </w:rPr>
        <w:t>. Organize an actual face to face presentation of the findings to the local team.</w:t>
      </w:r>
    </w:p>
    <w:p w14:paraId="743FBA55" w14:textId="77777777" w:rsidR="00723A55" w:rsidRPr="00C50C34" w:rsidRDefault="00723A55" w:rsidP="00767EF8">
      <w:pPr>
        <w:widowControl w:val="0"/>
        <w:numPr>
          <w:ilvl w:val="0"/>
          <w:numId w:val="9"/>
        </w:numPr>
        <w:overflowPunct w:val="0"/>
        <w:autoSpaceDE w:val="0"/>
        <w:autoSpaceDN w:val="0"/>
        <w:adjustRightInd w:val="0"/>
        <w:spacing w:line="276" w:lineRule="auto"/>
        <w:ind w:right="280"/>
        <w:jc w:val="both"/>
        <w:textAlignment w:val="baseline"/>
        <w:rPr>
          <w:rFonts w:cs="Arial"/>
          <w:bCs/>
          <w:color w:val="auto"/>
          <w:sz w:val="22"/>
          <w:szCs w:val="22"/>
          <w:lang w:val="en-GB"/>
        </w:rPr>
      </w:pPr>
      <w:r w:rsidRPr="00C50C34">
        <w:rPr>
          <w:rFonts w:cs="Arial"/>
          <w:bCs/>
          <w:color w:val="auto"/>
          <w:sz w:val="22"/>
          <w:szCs w:val="22"/>
          <w:lang w:val="en-GB"/>
        </w:rPr>
        <w:t>Final evaluation report - The findings of the external evaluation shall be presented in a written report following the proposed outline. Attachments – Templates of applied evaluation tools (questionnaires; main areas for focus groups</w:t>
      </w:r>
      <w:r w:rsidR="000B1E77" w:rsidRPr="00C50C34">
        <w:rPr>
          <w:rFonts w:cs="Arial"/>
          <w:bCs/>
          <w:color w:val="auto"/>
          <w:sz w:val="22"/>
          <w:szCs w:val="22"/>
          <w:lang w:val="en-GB"/>
        </w:rPr>
        <w:t>, research database</w:t>
      </w:r>
      <w:r w:rsidR="00CD1EAB" w:rsidRPr="00C50C34">
        <w:rPr>
          <w:rFonts w:cs="Arial"/>
          <w:bCs/>
          <w:color w:val="auto"/>
          <w:sz w:val="22"/>
          <w:szCs w:val="22"/>
          <w:lang w:val="en-GB"/>
        </w:rPr>
        <w:t>,</w:t>
      </w:r>
      <w:r w:rsidRPr="00C50C34">
        <w:rPr>
          <w:rFonts w:cs="Arial"/>
          <w:bCs/>
          <w:color w:val="auto"/>
          <w:sz w:val="22"/>
          <w:szCs w:val="22"/>
          <w:lang w:val="en-GB"/>
        </w:rPr>
        <w:t xml:space="preserve"> etc.). Final evaluation report should be submitted to National director in English, in electronic format.</w:t>
      </w:r>
    </w:p>
    <w:p w14:paraId="4BDC493D" w14:textId="77777777" w:rsidR="00723A55" w:rsidRPr="00C50C34" w:rsidRDefault="00723A55" w:rsidP="00A8303C">
      <w:pPr>
        <w:spacing w:line="276" w:lineRule="auto"/>
        <w:rPr>
          <w:rFonts w:cs="Arial"/>
          <w:color w:val="auto"/>
          <w:sz w:val="22"/>
          <w:szCs w:val="22"/>
          <w:lang w:val="en-GB"/>
        </w:rPr>
      </w:pPr>
    </w:p>
    <w:p w14:paraId="5CF27476" w14:textId="1ACFE70F" w:rsidR="00723A55" w:rsidRPr="00B3233D" w:rsidRDefault="00B3233D" w:rsidP="00B3233D">
      <w:pPr>
        <w:widowControl w:val="0"/>
        <w:numPr>
          <w:ilvl w:val="0"/>
          <w:numId w:val="19"/>
        </w:numPr>
        <w:shd w:val="clear" w:color="auto" w:fill="00B0F0"/>
        <w:adjustRightInd w:val="0"/>
        <w:spacing w:line="276" w:lineRule="auto"/>
        <w:jc w:val="both"/>
        <w:textAlignment w:val="baseline"/>
        <w:rPr>
          <w:rFonts w:cs="Arial"/>
          <w:b/>
          <w:color w:val="FFFFFF" w:themeColor="background1"/>
          <w:sz w:val="22"/>
          <w:szCs w:val="22"/>
          <w:lang w:val="en-GB"/>
        </w:rPr>
      </w:pPr>
      <w:r w:rsidRPr="00B3233D">
        <w:rPr>
          <w:rFonts w:cs="Arial"/>
          <w:b/>
          <w:color w:val="FFFFFF" w:themeColor="background1"/>
          <w:sz w:val="22"/>
          <w:szCs w:val="22"/>
          <w:lang w:val="en-GB"/>
        </w:rPr>
        <w:t xml:space="preserve">ELABORATION AND STRUCTURE OF THE EVALUATION REPORT </w:t>
      </w:r>
    </w:p>
    <w:p w14:paraId="2D75EF1B" w14:textId="77777777" w:rsidR="00FB2991" w:rsidRPr="00C50C34" w:rsidRDefault="00FB2991" w:rsidP="00FB2991">
      <w:pPr>
        <w:widowControl w:val="0"/>
        <w:overflowPunct w:val="0"/>
        <w:autoSpaceDE w:val="0"/>
        <w:autoSpaceDN w:val="0"/>
        <w:spacing w:line="276" w:lineRule="auto"/>
        <w:ind w:right="280"/>
        <w:jc w:val="both"/>
        <w:textAlignment w:val="baseline"/>
        <w:rPr>
          <w:rFonts w:cs="Arial"/>
          <w:color w:val="auto"/>
          <w:sz w:val="22"/>
          <w:szCs w:val="22"/>
          <w:lang w:val="en-GB"/>
        </w:rPr>
      </w:pPr>
    </w:p>
    <w:p w14:paraId="54DA651A" w14:textId="2254E22F" w:rsidR="00FB2991" w:rsidRPr="00C50C34" w:rsidRDefault="00FB2991" w:rsidP="00FB2991">
      <w:pPr>
        <w:widowControl w:val="0"/>
        <w:overflowPunct w:val="0"/>
        <w:autoSpaceDE w:val="0"/>
        <w:autoSpaceDN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External evaluators will analyse collected data and will prepare an evaluation report that describes the main findings, recommendations and lessons learned. The final report should follow the structure and content as outlined in the terms of references. That process step includes:</w:t>
      </w:r>
    </w:p>
    <w:p w14:paraId="59656CFC" w14:textId="3F71AB07" w:rsidR="00FB2991" w:rsidRPr="00B3233D" w:rsidRDefault="00FB2991" w:rsidP="00FB2991">
      <w:pPr>
        <w:widowControl w:val="0"/>
        <w:numPr>
          <w:ilvl w:val="0"/>
          <w:numId w:val="8"/>
        </w:numPr>
        <w:overflowPunct w:val="0"/>
        <w:autoSpaceDE w:val="0"/>
        <w:autoSpaceDN w:val="0"/>
        <w:adjustRightInd w:val="0"/>
        <w:spacing w:line="276" w:lineRule="auto"/>
        <w:ind w:right="280"/>
        <w:jc w:val="both"/>
        <w:textAlignment w:val="baseline"/>
        <w:rPr>
          <w:rFonts w:cs="Arial"/>
          <w:color w:val="auto"/>
          <w:sz w:val="22"/>
          <w:szCs w:val="22"/>
          <w:lang w:val="en-GB"/>
        </w:rPr>
      </w:pPr>
      <w:r w:rsidRPr="00C50C34">
        <w:rPr>
          <w:rFonts w:cs="Arial"/>
          <w:color w:val="auto"/>
          <w:sz w:val="22"/>
          <w:szCs w:val="22"/>
          <w:lang w:val="en-GB"/>
        </w:rPr>
        <w:t>Analysis of the data including a comparative analysis of the findings across the different F</w:t>
      </w:r>
      <w:r w:rsidR="0031582B" w:rsidRPr="00C50C34">
        <w:rPr>
          <w:rFonts w:cs="Arial"/>
          <w:color w:val="auto"/>
          <w:sz w:val="22"/>
          <w:szCs w:val="22"/>
          <w:lang w:val="en-GB"/>
        </w:rPr>
        <w:t xml:space="preserve">amily </w:t>
      </w:r>
      <w:r w:rsidRPr="00C50C34">
        <w:rPr>
          <w:rFonts w:cs="Arial"/>
          <w:color w:val="auto"/>
          <w:sz w:val="22"/>
          <w:szCs w:val="22"/>
          <w:lang w:val="en-GB"/>
        </w:rPr>
        <w:t>S</w:t>
      </w:r>
      <w:r w:rsidR="0031582B" w:rsidRPr="00C50C34">
        <w:rPr>
          <w:rFonts w:cs="Arial"/>
          <w:color w:val="auto"/>
          <w:sz w:val="22"/>
          <w:szCs w:val="22"/>
          <w:lang w:val="en-GB"/>
        </w:rPr>
        <w:t xml:space="preserve">trengthening </w:t>
      </w:r>
      <w:r w:rsidR="0031582B" w:rsidRPr="00C50C34">
        <w:rPr>
          <w:rFonts w:cs="Arial"/>
          <w:color w:val="auto"/>
          <w:sz w:val="22"/>
          <w:szCs w:val="22"/>
          <w:lang w:val="en-GB"/>
        </w:rPr>
        <w:lastRenderedPageBreak/>
        <w:t>projects components</w:t>
      </w:r>
      <w:r w:rsidRPr="00C50C34">
        <w:rPr>
          <w:rFonts w:cs="Arial"/>
          <w:color w:val="auto"/>
          <w:sz w:val="22"/>
          <w:szCs w:val="22"/>
          <w:lang w:val="en-GB"/>
        </w:rPr>
        <w:t xml:space="preserve"> </w:t>
      </w:r>
      <w:r w:rsidRPr="00B3233D">
        <w:rPr>
          <w:rFonts w:cs="Arial"/>
          <w:color w:val="auto"/>
          <w:sz w:val="22"/>
          <w:szCs w:val="22"/>
          <w:lang w:val="en-GB"/>
        </w:rPr>
        <w:t>and elaboration of co</w:t>
      </w:r>
      <w:r w:rsidR="0031582B" w:rsidRPr="00B3233D">
        <w:rPr>
          <w:rFonts w:cs="Arial"/>
          <w:color w:val="auto"/>
          <w:sz w:val="22"/>
          <w:szCs w:val="22"/>
          <w:lang w:val="en-GB"/>
        </w:rPr>
        <w:t>nclusions, recommendations for future interventions</w:t>
      </w:r>
    </w:p>
    <w:p w14:paraId="2312F7E2" w14:textId="77777777" w:rsidR="00FB2991" w:rsidRPr="00B3233D" w:rsidRDefault="00FB2991" w:rsidP="00FB2991">
      <w:pPr>
        <w:widowControl w:val="0"/>
        <w:numPr>
          <w:ilvl w:val="0"/>
          <w:numId w:val="8"/>
        </w:numPr>
        <w:overflowPunct w:val="0"/>
        <w:autoSpaceDE w:val="0"/>
        <w:autoSpaceDN w:val="0"/>
        <w:adjustRightInd w:val="0"/>
        <w:spacing w:line="276" w:lineRule="auto"/>
        <w:ind w:right="280"/>
        <w:jc w:val="both"/>
        <w:textAlignment w:val="baseline"/>
        <w:rPr>
          <w:rFonts w:cs="Arial"/>
          <w:color w:val="auto"/>
          <w:sz w:val="22"/>
          <w:szCs w:val="22"/>
          <w:lang w:val="en-GB"/>
        </w:rPr>
      </w:pPr>
      <w:r w:rsidRPr="00B3233D">
        <w:rPr>
          <w:rFonts w:cs="Arial"/>
          <w:color w:val="auto"/>
          <w:sz w:val="22"/>
          <w:szCs w:val="22"/>
          <w:lang w:val="en-GB"/>
        </w:rPr>
        <w:t xml:space="preserve">Presentation of the findings to the respective project staff on local/national and regional/ level to ensure triangulation  </w:t>
      </w:r>
    </w:p>
    <w:p w14:paraId="29BC6801" w14:textId="77777777" w:rsidR="00FB2991" w:rsidRPr="00B3233D" w:rsidRDefault="00FB2991" w:rsidP="00FB2991">
      <w:pPr>
        <w:widowControl w:val="0"/>
        <w:numPr>
          <w:ilvl w:val="0"/>
          <w:numId w:val="8"/>
        </w:numPr>
        <w:overflowPunct w:val="0"/>
        <w:autoSpaceDE w:val="0"/>
        <w:autoSpaceDN w:val="0"/>
        <w:adjustRightInd w:val="0"/>
        <w:spacing w:line="276" w:lineRule="auto"/>
        <w:ind w:right="280"/>
        <w:jc w:val="both"/>
        <w:textAlignment w:val="baseline"/>
        <w:rPr>
          <w:rFonts w:cs="Arial"/>
          <w:color w:val="auto"/>
          <w:sz w:val="22"/>
          <w:szCs w:val="22"/>
          <w:lang w:val="en-GB"/>
        </w:rPr>
      </w:pPr>
      <w:r w:rsidRPr="00B3233D">
        <w:rPr>
          <w:rFonts w:cs="Arial"/>
          <w:color w:val="auto"/>
          <w:sz w:val="22"/>
          <w:szCs w:val="22"/>
          <w:lang w:val="en-GB"/>
        </w:rPr>
        <w:t xml:space="preserve">Finalisation of the report after having included the inputs from various stakeholders  </w:t>
      </w:r>
    </w:p>
    <w:p w14:paraId="5C6AC1C2" w14:textId="77777777" w:rsidR="00CD1EAB" w:rsidRPr="00C50C34" w:rsidRDefault="00CD1EAB" w:rsidP="00A8303C">
      <w:pPr>
        <w:overflowPunct w:val="0"/>
        <w:autoSpaceDE w:val="0"/>
        <w:autoSpaceDN w:val="0"/>
        <w:spacing w:line="276" w:lineRule="auto"/>
        <w:ind w:right="60"/>
        <w:rPr>
          <w:rFonts w:cs="Arial"/>
          <w:color w:val="auto"/>
          <w:sz w:val="22"/>
          <w:szCs w:val="22"/>
          <w:lang w:val="en-GB"/>
        </w:rPr>
      </w:pPr>
    </w:p>
    <w:p w14:paraId="06982917" w14:textId="71D863A7" w:rsidR="00723A55"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Maximum length excluding appendices: 30 pages</w:t>
      </w:r>
      <w:r w:rsidR="00053CB8">
        <w:rPr>
          <w:rFonts w:cs="Arial"/>
          <w:color w:val="auto"/>
          <w:sz w:val="22"/>
          <w:szCs w:val="22"/>
          <w:lang w:val="en-GB"/>
        </w:rPr>
        <w:t xml:space="preserve"> (</w:t>
      </w:r>
      <w:r w:rsidR="005074C9">
        <w:rPr>
          <w:rFonts w:cs="Arial"/>
          <w:color w:val="auto"/>
          <w:sz w:val="22"/>
          <w:szCs w:val="22"/>
          <w:lang w:val="en-GB"/>
        </w:rPr>
        <w:t xml:space="preserve">see </w:t>
      </w:r>
      <w:r w:rsidR="00053CB8">
        <w:rPr>
          <w:rFonts w:cs="Arial"/>
          <w:color w:val="auto"/>
          <w:sz w:val="22"/>
          <w:szCs w:val="22"/>
          <w:lang w:val="en-GB"/>
        </w:rPr>
        <w:t>below</w:t>
      </w:r>
      <w:r w:rsidR="005074C9">
        <w:rPr>
          <w:rFonts w:cs="Arial"/>
          <w:color w:val="auto"/>
          <w:sz w:val="22"/>
          <w:szCs w:val="22"/>
          <w:lang w:val="en-GB"/>
        </w:rPr>
        <w:t xml:space="preserve"> for the standard reporting template)</w:t>
      </w:r>
    </w:p>
    <w:p w14:paraId="549E4390" w14:textId="38F7CA7B" w:rsidR="00B3233D" w:rsidRPr="00C50C34" w:rsidRDefault="00B3233D" w:rsidP="00A8303C">
      <w:pPr>
        <w:overflowPunct w:val="0"/>
        <w:autoSpaceDE w:val="0"/>
        <w:autoSpaceDN w:val="0"/>
        <w:spacing w:line="276" w:lineRule="auto"/>
        <w:ind w:right="60"/>
        <w:rPr>
          <w:rFonts w:cs="Arial"/>
          <w:color w:val="auto"/>
          <w:sz w:val="22"/>
          <w:szCs w:val="22"/>
          <w:lang w:val="en-GB"/>
        </w:rPr>
      </w:pPr>
    </w:p>
    <w:p w14:paraId="166D0344"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The evaluation report should be structured in the following way:</w:t>
      </w:r>
    </w:p>
    <w:p w14:paraId="6F230C1C"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p>
    <w:p w14:paraId="2E948828" w14:textId="77777777" w:rsidR="00723A55" w:rsidRPr="00B3233D" w:rsidRDefault="00723A55"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TABLE OF CONTENTS</w:t>
      </w:r>
    </w:p>
    <w:p w14:paraId="13383549"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Table of contents</w:t>
      </w:r>
    </w:p>
    <w:p w14:paraId="6E60E152"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Figures and tables</w:t>
      </w:r>
    </w:p>
    <w:p w14:paraId="15B102A6"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 xml:space="preserve">Acronyms </w:t>
      </w:r>
    </w:p>
    <w:p w14:paraId="42BF5785" w14:textId="77777777" w:rsidR="00723A55" w:rsidRPr="00C50C34" w:rsidRDefault="00723A55" w:rsidP="00A8303C">
      <w:pPr>
        <w:overflowPunct w:val="0"/>
        <w:autoSpaceDE w:val="0"/>
        <w:autoSpaceDN w:val="0"/>
        <w:spacing w:line="276" w:lineRule="auto"/>
        <w:ind w:right="60"/>
        <w:rPr>
          <w:rFonts w:cs="Arial"/>
          <w:color w:val="auto"/>
          <w:sz w:val="22"/>
          <w:szCs w:val="22"/>
        </w:rPr>
      </w:pPr>
    </w:p>
    <w:p w14:paraId="418D7284" w14:textId="4F362FE6" w:rsidR="00723A55" w:rsidRPr="00B3233D" w:rsidRDefault="00EF6D30"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 xml:space="preserve">EXECUTIVE </w:t>
      </w:r>
      <w:r w:rsidR="00723A55" w:rsidRPr="00B3233D">
        <w:rPr>
          <w:rFonts w:cs="Arial"/>
          <w:b/>
          <w:color w:val="auto"/>
          <w:sz w:val="22"/>
          <w:szCs w:val="22"/>
        </w:rPr>
        <w:t>SUMMARY</w:t>
      </w:r>
      <w:r w:rsidR="00723A55" w:rsidRPr="00B3233D">
        <w:rPr>
          <w:rFonts w:cs="Arial"/>
          <w:b/>
          <w:color w:val="auto"/>
          <w:sz w:val="22"/>
          <w:szCs w:val="22"/>
        </w:rPr>
        <w:tab/>
      </w:r>
      <w:r w:rsidR="00723A55" w:rsidRPr="00B3233D">
        <w:rPr>
          <w:rFonts w:cs="Arial"/>
          <w:b/>
          <w:color w:val="auto"/>
          <w:sz w:val="22"/>
          <w:szCs w:val="22"/>
        </w:rPr>
        <w:tab/>
      </w:r>
      <w:r w:rsidR="00723A55" w:rsidRPr="00B3233D">
        <w:rPr>
          <w:rFonts w:cs="Arial"/>
          <w:b/>
          <w:color w:val="auto"/>
          <w:sz w:val="22"/>
          <w:szCs w:val="22"/>
        </w:rPr>
        <w:tab/>
      </w:r>
      <w:r w:rsidR="00723A55" w:rsidRPr="00B3233D">
        <w:rPr>
          <w:rFonts w:cs="Arial"/>
          <w:b/>
          <w:color w:val="auto"/>
          <w:sz w:val="22"/>
          <w:szCs w:val="22"/>
        </w:rPr>
        <w:tab/>
      </w:r>
      <w:r w:rsidR="00723A55" w:rsidRPr="00B3233D">
        <w:rPr>
          <w:rFonts w:cs="Arial"/>
          <w:b/>
          <w:color w:val="auto"/>
          <w:sz w:val="22"/>
          <w:szCs w:val="22"/>
        </w:rPr>
        <w:tab/>
      </w:r>
      <w:r w:rsidR="00723A55" w:rsidRPr="00B3233D">
        <w:rPr>
          <w:rFonts w:cs="Arial"/>
          <w:b/>
          <w:color w:val="auto"/>
          <w:sz w:val="22"/>
          <w:szCs w:val="22"/>
        </w:rPr>
        <w:tab/>
      </w:r>
      <w:r w:rsidR="00723A55" w:rsidRPr="00B3233D">
        <w:rPr>
          <w:rFonts w:cs="Arial"/>
          <w:b/>
          <w:color w:val="auto"/>
          <w:sz w:val="22"/>
          <w:szCs w:val="22"/>
        </w:rPr>
        <w:tab/>
      </w:r>
      <w:r w:rsidR="00723A55" w:rsidRPr="00B3233D">
        <w:rPr>
          <w:rFonts w:cs="Arial"/>
          <w:b/>
          <w:color w:val="auto"/>
          <w:sz w:val="22"/>
          <w:szCs w:val="22"/>
        </w:rPr>
        <w:tab/>
      </w:r>
      <w:r w:rsidR="00723A55" w:rsidRPr="00B3233D">
        <w:rPr>
          <w:rFonts w:cs="Arial"/>
          <w:b/>
          <w:color w:val="auto"/>
          <w:sz w:val="22"/>
          <w:szCs w:val="22"/>
        </w:rPr>
        <w:tab/>
      </w:r>
      <w:r w:rsidR="00723A55" w:rsidRPr="00B3233D">
        <w:rPr>
          <w:rFonts w:cs="Arial"/>
          <w:b/>
          <w:color w:val="auto"/>
          <w:sz w:val="22"/>
          <w:szCs w:val="22"/>
        </w:rPr>
        <w:tab/>
      </w:r>
    </w:p>
    <w:p w14:paraId="6A6F0CB0"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lastRenderedPageBreak/>
        <w:t>Background and project context</w:t>
      </w:r>
    </w:p>
    <w:p w14:paraId="4146BADE"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Findings and conclusions</w:t>
      </w:r>
    </w:p>
    <w:p w14:paraId="517BA4F3"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 xml:space="preserve">Recommendations and lessons learned </w:t>
      </w:r>
    </w:p>
    <w:p w14:paraId="0F73D100" w14:textId="77777777" w:rsidR="00723A55" w:rsidRPr="00C50C34" w:rsidRDefault="00723A55" w:rsidP="00A8303C">
      <w:pPr>
        <w:overflowPunct w:val="0"/>
        <w:autoSpaceDE w:val="0"/>
        <w:autoSpaceDN w:val="0"/>
        <w:spacing w:line="276" w:lineRule="auto"/>
        <w:ind w:right="60"/>
        <w:rPr>
          <w:rFonts w:cs="Arial"/>
          <w:color w:val="auto"/>
          <w:sz w:val="22"/>
          <w:szCs w:val="22"/>
        </w:rPr>
      </w:pPr>
      <w:r w:rsidRPr="00C50C34">
        <w:rPr>
          <w:rFonts w:cs="Arial"/>
          <w:color w:val="auto"/>
          <w:sz w:val="22"/>
          <w:szCs w:val="22"/>
        </w:rPr>
        <w:tab/>
      </w:r>
      <w:r w:rsidRPr="00C50C34">
        <w:rPr>
          <w:rFonts w:cs="Arial"/>
          <w:color w:val="auto"/>
          <w:sz w:val="22"/>
          <w:szCs w:val="22"/>
        </w:rPr>
        <w:tab/>
      </w:r>
      <w:r w:rsidRPr="00C50C34">
        <w:rPr>
          <w:rFonts w:cs="Arial"/>
          <w:color w:val="auto"/>
          <w:sz w:val="22"/>
          <w:szCs w:val="22"/>
        </w:rPr>
        <w:tab/>
      </w:r>
      <w:r w:rsidRPr="00C50C34">
        <w:rPr>
          <w:rFonts w:cs="Arial"/>
          <w:color w:val="auto"/>
          <w:sz w:val="22"/>
          <w:szCs w:val="22"/>
        </w:rPr>
        <w:tab/>
      </w:r>
      <w:r w:rsidRPr="00C50C34">
        <w:rPr>
          <w:rFonts w:cs="Arial"/>
          <w:color w:val="auto"/>
          <w:sz w:val="22"/>
          <w:szCs w:val="22"/>
        </w:rPr>
        <w:tab/>
      </w:r>
      <w:r w:rsidRPr="00C50C34">
        <w:rPr>
          <w:rFonts w:cs="Arial"/>
          <w:color w:val="auto"/>
          <w:sz w:val="22"/>
          <w:szCs w:val="22"/>
        </w:rPr>
        <w:tab/>
      </w:r>
    </w:p>
    <w:p w14:paraId="6925B4DB" w14:textId="77777777" w:rsidR="00723A55" w:rsidRPr="00B3233D" w:rsidRDefault="00723A55" w:rsidP="00A8303C">
      <w:pPr>
        <w:overflowPunct w:val="0"/>
        <w:autoSpaceDE w:val="0"/>
        <w:autoSpaceDN w:val="0"/>
        <w:spacing w:line="276" w:lineRule="auto"/>
        <w:ind w:right="60"/>
        <w:rPr>
          <w:rFonts w:cs="Arial"/>
          <w:b/>
          <w:color w:val="auto"/>
          <w:sz w:val="22"/>
          <w:szCs w:val="22"/>
        </w:rPr>
      </w:pPr>
      <w:r w:rsidRPr="00C50C34">
        <w:rPr>
          <w:rFonts w:cs="Arial"/>
          <w:color w:val="auto"/>
          <w:sz w:val="22"/>
          <w:szCs w:val="22"/>
        </w:rPr>
        <w:t>1.</w:t>
      </w:r>
      <w:r w:rsidRPr="00C50C34">
        <w:rPr>
          <w:rFonts w:cs="Arial"/>
          <w:color w:val="auto"/>
          <w:sz w:val="22"/>
          <w:szCs w:val="22"/>
        </w:rPr>
        <w:tab/>
      </w:r>
      <w:r w:rsidRPr="00B3233D">
        <w:rPr>
          <w:rFonts w:cs="Arial"/>
          <w:b/>
          <w:color w:val="auto"/>
          <w:sz w:val="22"/>
          <w:szCs w:val="22"/>
        </w:rPr>
        <w:t xml:space="preserve">INTRODUCTION </w:t>
      </w:r>
    </w:p>
    <w:p w14:paraId="669816D0" w14:textId="77777777" w:rsidR="00723A55" w:rsidRPr="00B3233D" w:rsidRDefault="00723A55" w:rsidP="00A8303C">
      <w:pPr>
        <w:overflowPunct w:val="0"/>
        <w:autoSpaceDE w:val="0"/>
        <w:autoSpaceDN w:val="0"/>
        <w:spacing w:line="276" w:lineRule="auto"/>
        <w:ind w:right="60"/>
        <w:rPr>
          <w:rFonts w:cs="Arial"/>
          <w:b/>
          <w:color w:val="auto"/>
          <w:sz w:val="22"/>
          <w:szCs w:val="22"/>
        </w:rPr>
      </w:pPr>
    </w:p>
    <w:p w14:paraId="73B020EC" w14:textId="77777777" w:rsidR="00723A55" w:rsidRPr="00B3233D" w:rsidRDefault="00723A55"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1.1.</w:t>
      </w:r>
      <w:r w:rsidRPr="00B3233D">
        <w:rPr>
          <w:rFonts w:cs="Arial"/>
          <w:b/>
          <w:color w:val="auto"/>
          <w:sz w:val="22"/>
          <w:szCs w:val="22"/>
        </w:rPr>
        <w:tab/>
        <w:t>SCOPE OF EVALUATION</w:t>
      </w:r>
    </w:p>
    <w:p w14:paraId="46EBE523" w14:textId="0BDF97CA"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Brief project description</w:t>
      </w:r>
    </w:p>
    <w:p w14:paraId="62C23CAA" w14:textId="77777777" w:rsidR="00723A55" w:rsidRPr="00C50C34" w:rsidRDefault="00723A55" w:rsidP="00A8303C">
      <w:pPr>
        <w:overflowPunct w:val="0"/>
        <w:autoSpaceDE w:val="0"/>
        <w:autoSpaceDN w:val="0"/>
        <w:spacing w:line="276" w:lineRule="auto"/>
        <w:ind w:right="60"/>
        <w:rPr>
          <w:rFonts w:cs="Arial"/>
          <w:color w:val="auto"/>
          <w:sz w:val="22"/>
          <w:szCs w:val="22"/>
        </w:rPr>
      </w:pPr>
    </w:p>
    <w:p w14:paraId="509E3480" w14:textId="77777777" w:rsidR="00723A55" w:rsidRPr="00C50C34" w:rsidRDefault="00723A55" w:rsidP="00A8303C">
      <w:pPr>
        <w:overflowPunct w:val="0"/>
        <w:autoSpaceDE w:val="0"/>
        <w:autoSpaceDN w:val="0"/>
        <w:spacing w:line="276" w:lineRule="auto"/>
        <w:ind w:right="60"/>
        <w:rPr>
          <w:rFonts w:cs="Arial"/>
          <w:color w:val="auto"/>
          <w:sz w:val="22"/>
          <w:szCs w:val="22"/>
        </w:rPr>
      </w:pPr>
      <w:r w:rsidRPr="00B3233D">
        <w:rPr>
          <w:rFonts w:cs="Arial"/>
          <w:b/>
          <w:color w:val="auto"/>
          <w:sz w:val="22"/>
          <w:szCs w:val="22"/>
        </w:rPr>
        <w:t>1.2.</w:t>
      </w:r>
      <w:r w:rsidRPr="00B3233D">
        <w:rPr>
          <w:rFonts w:cs="Arial"/>
          <w:b/>
          <w:color w:val="auto"/>
          <w:sz w:val="22"/>
          <w:szCs w:val="22"/>
        </w:rPr>
        <w:tab/>
        <w:t>BACKGROUND AND RATIONALE</w:t>
      </w:r>
    </w:p>
    <w:p w14:paraId="09FB44A5" w14:textId="44F4A1F8" w:rsidR="00EF6D30" w:rsidRPr="00C50C34" w:rsidRDefault="00EF6D30" w:rsidP="00767EF8">
      <w:pPr>
        <w:pStyle w:val="ListParagraph"/>
        <w:numPr>
          <w:ilvl w:val="0"/>
          <w:numId w:val="9"/>
        </w:numPr>
        <w:overflowPunct w:val="0"/>
        <w:autoSpaceDE w:val="0"/>
        <w:autoSpaceDN w:val="0"/>
        <w:spacing w:line="276" w:lineRule="auto"/>
        <w:ind w:right="60"/>
        <w:rPr>
          <w:rFonts w:cs="Arial"/>
          <w:color w:val="auto"/>
          <w:sz w:val="22"/>
          <w:szCs w:val="22"/>
          <w:lang w:val="en-US"/>
        </w:rPr>
      </w:pPr>
      <w:r w:rsidRPr="00C50C34">
        <w:rPr>
          <w:rFonts w:cs="Arial"/>
          <w:color w:val="auto"/>
          <w:sz w:val="22"/>
          <w:szCs w:val="22"/>
          <w:lang w:val="en-US"/>
        </w:rPr>
        <w:t>Short description of the concerned FS projects</w:t>
      </w:r>
    </w:p>
    <w:p w14:paraId="6050FE2C" w14:textId="36843BEA"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Reason and justification for evaluation</w:t>
      </w:r>
    </w:p>
    <w:p w14:paraId="1E33B880"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Aim and purpose of evaluation</w:t>
      </w:r>
    </w:p>
    <w:p w14:paraId="4139CA29"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Key guiding questions</w:t>
      </w:r>
    </w:p>
    <w:p w14:paraId="610D618E" w14:textId="77777777" w:rsidR="00723A55" w:rsidRPr="00B3233D" w:rsidRDefault="00723A55" w:rsidP="00A8303C">
      <w:pPr>
        <w:overflowPunct w:val="0"/>
        <w:autoSpaceDE w:val="0"/>
        <w:autoSpaceDN w:val="0"/>
        <w:spacing w:line="276" w:lineRule="auto"/>
        <w:ind w:right="60"/>
        <w:rPr>
          <w:rFonts w:cs="Arial"/>
          <w:b/>
          <w:color w:val="auto"/>
          <w:sz w:val="22"/>
          <w:szCs w:val="22"/>
        </w:rPr>
      </w:pPr>
    </w:p>
    <w:p w14:paraId="59647C8B" w14:textId="77777777" w:rsidR="00723A55" w:rsidRPr="00B3233D" w:rsidRDefault="00723A55"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1.3.</w:t>
      </w:r>
      <w:r w:rsidRPr="00B3233D">
        <w:rPr>
          <w:rFonts w:cs="Arial"/>
          <w:b/>
          <w:color w:val="auto"/>
          <w:sz w:val="22"/>
          <w:szCs w:val="22"/>
        </w:rPr>
        <w:tab/>
        <w:t>EVALUATION MISSION</w:t>
      </w:r>
    </w:p>
    <w:p w14:paraId="7F0AD947"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Time span and process of evaluation</w:t>
      </w:r>
    </w:p>
    <w:p w14:paraId="5E3E7180"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Profile, composition and independence (</w:t>
      </w:r>
      <w:proofErr w:type="spellStart"/>
      <w:r w:rsidRPr="00C50C34">
        <w:rPr>
          <w:rFonts w:cs="Arial"/>
          <w:color w:val="auto"/>
          <w:sz w:val="22"/>
          <w:szCs w:val="22"/>
          <w:lang w:val="en-GB"/>
        </w:rPr>
        <w:t>non bias</w:t>
      </w:r>
      <w:proofErr w:type="spellEnd"/>
      <w:r w:rsidRPr="00C50C34">
        <w:rPr>
          <w:rFonts w:cs="Arial"/>
          <w:color w:val="auto"/>
          <w:sz w:val="22"/>
          <w:szCs w:val="22"/>
          <w:lang w:val="en-GB"/>
        </w:rPr>
        <w:t>) of evaluation team</w:t>
      </w:r>
    </w:p>
    <w:p w14:paraId="1C952D52"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Participation of partners and target group in evaluation</w:t>
      </w:r>
    </w:p>
    <w:p w14:paraId="21F852E5"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lastRenderedPageBreak/>
        <w:t xml:space="preserve">External factors influencing the evaluation process and respective consequences </w:t>
      </w:r>
    </w:p>
    <w:p w14:paraId="4E90E632" w14:textId="77777777" w:rsidR="00723A55" w:rsidRPr="00B3233D" w:rsidRDefault="00723A55" w:rsidP="00A8303C">
      <w:pPr>
        <w:overflowPunct w:val="0"/>
        <w:autoSpaceDE w:val="0"/>
        <w:autoSpaceDN w:val="0"/>
        <w:spacing w:line="276" w:lineRule="auto"/>
        <w:ind w:right="60"/>
        <w:rPr>
          <w:rFonts w:cs="Arial"/>
          <w:b/>
          <w:color w:val="auto"/>
          <w:sz w:val="22"/>
          <w:szCs w:val="22"/>
          <w:lang w:val="en-GB"/>
        </w:rPr>
      </w:pPr>
    </w:p>
    <w:p w14:paraId="27DBDF30" w14:textId="412F3415" w:rsidR="00723A55" w:rsidRPr="00B3233D" w:rsidRDefault="00723A55"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2.</w:t>
      </w:r>
      <w:r w:rsidRPr="00B3233D">
        <w:rPr>
          <w:rFonts w:cs="Arial"/>
          <w:b/>
          <w:color w:val="auto"/>
          <w:sz w:val="22"/>
          <w:szCs w:val="22"/>
        </w:rPr>
        <w:tab/>
      </w:r>
      <w:r w:rsidR="00B5731D" w:rsidRPr="00B3233D">
        <w:rPr>
          <w:rFonts w:cs="Arial"/>
          <w:b/>
          <w:color w:val="auto"/>
          <w:sz w:val="22"/>
          <w:szCs w:val="22"/>
        </w:rPr>
        <w:t xml:space="preserve">EVALUATION APPROACH AND </w:t>
      </w:r>
      <w:r w:rsidRPr="00B3233D">
        <w:rPr>
          <w:rFonts w:cs="Arial"/>
          <w:b/>
          <w:color w:val="auto"/>
          <w:sz w:val="22"/>
          <w:szCs w:val="22"/>
        </w:rPr>
        <w:t>METHODOLOGY</w:t>
      </w:r>
    </w:p>
    <w:p w14:paraId="390DF1CE" w14:textId="77777777" w:rsidR="00723A55" w:rsidRPr="00C50C34" w:rsidRDefault="00723A55" w:rsidP="00A8303C">
      <w:pPr>
        <w:overflowPunct w:val="0"/>
        <w:autoSpaceDE w:val="0"/>
        <w:autoSpaceDN w:val="0"/>
        <w:spacing w:line="276" w:lineRule="auto"/>
        <w:ind w:right="60"/>
        <w:rPr>
          <w:rFonts w:cs="Arial"/>
          <w:color w:val="auto"/>
          <w:sz w:val="22"/>
          <w:szCs w:val="22"/>
        </w:rPr>
      </w:pPr>
    </w:p>
    <w:p w14:paraId="5BDBFF2B" w14:textId="2202D56A" w:rsidR="00723A55" w:rsidRPr="00C50C34" w:rsidRDefault="00723A55" w:rsidP="00B5731D">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Methodology and instruments</w:t>
      </w:r>
    </w:p>
    <w:p w14:paraId="4552004A" w14:textId="1696E248" w:rsidR="00723A55" w:rsidRPr="00C50C34" w:rsidRDefault="00723A55" w:rsidP="00A8303C">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Measures ensuring the protection of the stakeholders involved</w:t>
      </w:r>
    </w:p>
    <w:p w14:paraId="5604B4D5" w14:textId="047A4856" w:rsidR="00723A55" w:rsidRPr="00C50C34" w:rsidRDefault="00723A55" w:rsidP="00B5731D">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Suitability and limits of the methodical approach</w:t>
      </w:r>
      <w:r w:rsidRPr="00C50C34">
        <w:rPr>
          <w:rFonts w:cs="Arial"/>
          <w:color w:val="auto"/>
          <w:sz w:val="22"/>
          <w:szCs w:val="22"/>
          <w:lang w:val="en-GB"/>
        </w:rPr>
        <w:tab/>
      </w:r>
    </w:p>
    <w:p w14:paraId="0D9A3F8D"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ab/>
      </w:r>
    </w:p>
    <w:p w14:paraId="7184B479" w14:textId="715D1B8C" w:rsidR="00723A55" w:rsidRPr="00B3233D" w:rsidRDefault="00B5731D"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3</w:t>
      </w:r>
      <w:r w:rsidR="00723A55" w:rsidRPr="00B3233D">
        <w:rPr>
          <w:rFonts w:cs="Arial"/>
          <w:b/>
          <w:color w:val="auto"/>
          <w:sz w:val="22"/>
          <w:szCs w:val="22"/>
        </w:rPr>
        <w:t>.</w:t>
      </w:r>
      <w:r w:rsidR="00723A55" w:rsidRPr="00B3233D">
        <w:rPr>
          <w:rFonts w:cs="Arial"/>
          <w:b/>
          <w:color w:val="auto"/>
          <w:sz w:val="22"/>
          <w:szCs w:val="22"/>
        </w:rPr>
        <w:tab/>
        <w:t>DEVELOPMENTAL EFFECTIVENESS</w:t>
      </w:r>
    </w:p>
    <w:p w14:paraId="0B0C8544" w14:textId="77777777" w:rsidR="00723A55" w:rsidRPr="00B3233D" w:rsidRDefault="00723A55" w:rsidP="00A8303C">
      <w:pPr>
        <w:overflowPunct w:val="0"/>
        <w:autoSpaceDE w:val="0"/>
        <w:autoSpaceDN w:val="0"/>
        <w:spacing w:line="276" w:lineRule="auto"/>
        <w:ind w:right="60"/>
        <w:rPr>
          <w:rFonts w:cs="Arial"/>
          <w:b/>
          <w:color w:val="auto"/>
          <w:sz w:val="22"/>
          <w:szCs w:val="22"/>
        </w:rPr>
      </w:pPr>
    </w:p>
    <w:p w14:paraId="7A612631" w14:textId="127CF33D" w:rsidR="00723A55" w:rsidRPr="00B3233D" w:rsidRDefault="00B5731D"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3</w:t>
      </w:r>
      <w:r w:rsidR="00723A55" w:rsidRPr="00B3233D">
        <w:rPr>
          <w:rFonts w:cs="Arial"/>
          <w:b/>
          <w:color w:val="auto"/>
          <w:sz w:val="22"/>
          <w:szCs w:val="22"/>
        </w:rPr>
        <w:t>.1.</w:t>
      </w:r>
      <w:r w:rsidR="00723A55" w:rsidRPr="00B3233D">
        <w:rPr>
          <w:rFonts w:cs="Arial"/>
          <w:b/>
          <w:color w:val="auto"/>
          <w:sz w:val="22"/>
          <w:szCs w:val="22"/>
        </w:rPr>
        <w:tab/>
        <w:t>RELEVANCE</w:t>
      </w:r>
    </w:p>
    <w:p w14:paraId="7C03113F"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 xml:space="preserve">Consistency of project objectives with the needs of the target group and the objectives of the donor (BMZ), the German partner (HGFD) and the implementing partner (SOS </w:t>
      </w:r>
      <w:r w:rsidR="0063001A" w:rsidRPr="00C50C34">
        <w:rPr>
          <w:rFonts w:cs="Arial"/>
          <w:color w:val="auto"/>
          <w:sz w:val="22"/>
          <w:szCs w:val="22"/>
          <w:lang w:val="en-GB"/>
        </w:rPr>
        <w:t>CV Rwanda</w:t>
      </w:r>
      <w:r w:rsidRPr="00C50C34">
        <w:rPr>
          <w:rFonts w:cs="Arial"/>
          <w:color w:val="auto"/>
          <w:sz w:val="22"/>
          <w:szCs w:val="22"/>
          <w:lang w:val="en-GB"/>
        </w:rPr>
        <w:t xml:space="preserve">) </w:t>
      </w:r>
    </w:p>
    <w:p w14:paraId="1CB98A03" w14:textId="3D4088C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 xml:space="preserve">Adequate developmental approach and conceptualisation </w:t>
      </w:r>
      <w:r w:rsidRPr="00C50C34">
        <w:rPr>
          <w:rFonts w:cs="Arial"/>
          <w:color w:val="auto"/>
          <w:sz w:val="22"/>
          <w:szCs w:val="22"/>
          <w:lang w:val="en-GB"/>
        </w:rPr>
        <w:tab/>
      </w:r>
    </w:p>
    <w:p w14:paraId="6FCC1853" w14:textId="7A3580C1" w:rsidR="003E1CA0" w:rsidRPr="00C50C34" w:rsidRDefault="003E1CA0"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lastRenderedPageBreak/>
        <w:t>Capacity development and support for development of sustainable structures</w:t>
      </w:r>
    </w:p>
    <w:p w14:paraId="14F04CC4"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p>
    <w:p w14:paraId="61BDAD1B" w14:textId="359A2041" w:rsidR="00723A55" w:rsidRPr="00B3233D" w:rsidRDefault="00B5731D"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3</w:t>
      </w:r>
      <w:r w:rsidR="00723A55" w:rsidRPr="00B3233D">
        <w:rPr>
          <w:rFonts w:cs="Arial"/>
          <w:b/>
          <w:color w:val="auto"/>
          <w:sz w:val="22"/>
          <w:szCs w:val="22"/>
        </w:rPr>
        <w:t>.2.</w:t>
      </w:r>
      <w:r w:rsidR="00723A55" w:rsidRPr="00B3233D">
        <w:rPr>
          <w:rFonts w:cs="Arial"/>
          <w:b/>
          <w:color w:val="auto"/>
          <w:sz w:val="22"/>
          <w:szCs w:val="22"/>
        </w:rPr>
        <w:tab/>
        <w:t>EFFECTIVENESS</w:t>
      </w:r>
    </w:p>
    <w:p w14:paraId="44A6BD99"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Quality of project planning</w:t>
      </w:r>
    </w:p>
    <w:p w14:paraId="4BC479C9"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Quality of system of indicators and objectives</w:t>
      </w:r>
    </w:p>
    <w:p w14:paraId="4B8100BD"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Quality of project implementation</w:t>
      </w:r>
    </w:p>
    <w:p w14:paraId="2F064201"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Motivation, ownership and legitimacy of implementing partner</w:t>
      </w:r>
    </w:p>
    <w:p w14:paraId="1E1EF70F"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 xml:space="preserve">Quality of project management </w:t>
      </w:r>
    </w:p>
    <w:p w14:paraId="24F8B3FF"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Achievement of project objectives</w:t>
      </w:r>
    </w:p>
    <w:p w14:paraId="741E044B"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Other effects on output and outcome level (incl. negative, if any)</w:t>
      </w:r>
    </w:p>
    <w:p w14:paraId="3E97961A"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p>
    <w:p w14:paraId="586629CD" w14:textId="4B0F73D2" w:rsidR="00723A55" w:rsidRPr="00B3233D" w:rsidRDefault="00B5731D"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3</w:t>
      </w:r>
      <w:r w:rsidR="00723A55" w:rsidRPr="00B3233D">
        <w:rPr>
          <w:rFonts w:cs="Arial"/>
          <w:b/>
          <w:color w:val="auto"/>
          <w:sz w:val="22"/>
          <w:szCs w:val="22"/>
        </w:rPr>
        <w:t>.3.</w:t>
      </w:r>
      <w:r w:rsidR="00723A55" w:rsidRPr="00B3233D">
        <w:rPr>
          <w:rFonts w:cs="Arial"/>
          <w:b/>
          <w:color w:val="auto"/>
          <w:sz w:val="22"/>
          <w:szCs w:val="22"/>
        </w:rPr>
        <w:tab/>
        <w:t xml:space="preserve">EFFICIENCY </w:t>
      </w:r>
      <w:r w:rsidR="00723A55" w:rsidRPr="00B3233D">
        <w:rPr>
          <w:rFonts w:cs="Arial"/>
          <w:b/>
          <w:color w:val="auto"/>
          <w:sz w:val="22"/>
          <w:szCs w:val="22"/>
        </w:rPr>
        <w:tab/>
      </w:r>
      <w:r w:rsidR="00723A55" w:rsidRPr="00B3233D">
        <w:rPr>
          <w:rFonts w:cs="Arial"/>
          <w:b/>
          <w:color w:val="auto"/>
          <w:sz w:val="22"/>
          <w:szCs w:val="22"/>
        </w:rPr>
        <w:tab/>
      </w:r>
    </w:p>
    <w:p w14:paraId="625E8CD0"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Cost effectiveness of the project</w:t>
      </w:r>
    </w:p>
    <w:p w14:paraId="604D049E" w14:textId="77777777" w:rsidR="00723A55" w:rsidRPr="00C50C34" w:rsidRDefault="00723A55" w:rsidP="00A8303C">
      <w:pPr>
        <w:overflowPunct w:val="0"/>
        <w:autoSpaceDE w:val="0"/>
        <w:autoSpaceDN w:val="0"/>
        <w:spacing w:line="276" w:lineRule="auto"/>
        <w:ind w:right="60"/>
        <w:rPr>
          <w:rFonts w:cs="Arial"/>
          <w:color w:val="auto"/>
          <w:sz w:val="22"/>
          <w:szCs w:val="22"/>
        </w:rPr>
      </w:pPr>
    </w:p>
    <w:p w14:paraId="05B7014F" w14:textId="282F9922" w:rsidR="00723A55" w:rsidRPr="00B3233D" w:rsidRDefault="00B5731D"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3</w:t>
      </w:r>
      <w:r w:rsidR="00723A55" w:rsidRPr="00B3233D">
        <w:rPr>
          <w:rFonts w:cs="Arial"/>
          <w:b/>
          <w:color w:val="auto"/>
          <w:sz w:val="22"/>
          <w:szCs w:val="22"/>
        </w:rPr>
        <w:t>.4.</w:t>
      </w:r>
      <w:r w:rsidR="00723A55" w:rsidRPr="00B3233D">
        <w:rPr>
          <w:rFonts w:cs="Arial"/>
          <w:b/>
          <w:color w:val="auto"/>
          <w:sz w:val="22"/>
          <w:szCs w:val="22"/>
        </w:rPr>
        <w:tab/>
        <w:t>IMPACT</w:t>
      </w:r>
    </w:p>
    <w:p w14:paraId="76DC932A" w14:textId="125FECAD" w:rsidR="00B5731D" w:rsidRPr="00C50C34" w:rsidRDefault="00B5731D"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Individual impact</w:t>
      </w:r>
    </w:p>
    <w:p w14:paraId="05075FA0" w14:textId="6E3B441E" w:rsidR="00B5731D" w:rsidRPr="00C50C34" w:rsidRDefault="00B5731D"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t>Community-level impact</w:t>
      </w:r>
    </w:p>
    <w:p w14:paraId="58B9FA5B" w14:textId="741F7BC8"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lastRenderedPageBreak/>
        <w:t>Achievement of overall objective</w:t>
      </w:r>
    </w:p>
    <w:p w14:paraId="71C659E9"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Model character, establishment of structures and broad impact</w:t>
      </w:r>
    </w:p>
    <w:p w14:paraId="61742C37" w14:textId="1152BFF6"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 xml:space="preserve">Other effects of overall, </w:t>
      </w:r>
      <w:r w:rsidR="003E1CA0" w:rsidRPr="00C50C34">
        <w:rPr>
          <w:rFonts w:cs="Arial"/>
          <w:color w:val="auto"/>
          <w:sz w:val="22"/>
          <w:szCs w:val="22"/>
          <w:lang w:val="en-GB"/>
        </w:rPr>
        <w:t xml:space="preserve">broad </w:t>
      </w:r>
      <w:r w:rsidRPr="00C50C34">
        <w:rPr>
          <w:rFonts w:cs="Arial"/>
          <w:color w:val="auto"/>
          <w:sz w:val="22"/>
          <w:szCs w:val="22"/>
          <w:lang w:val="en-GB"/>
        </w:rPr>
        <w:t>developmental impact (incl. negative, if any)</w:t>
      </w:r>
    </w:p>
    <w:p w14:paraId="40D11B76"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p>
    <w:p w14:paraId="311763C5" w14:textId="635A9981" w:rsidR="00723A55" w:rsidRPr="00B3233D" w:rsidRDefault="00B5731D"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3</w:t>
      </w:r>
      <w:r w:rsidR="00723A55" w:rsidRPr="00B3233D">
        <w:rPr>
          <w:rFonts w:cs="Arial"/>
          <w:b/>
          <w:color w:val="auto"/>
          <w:sz w:val="22"/>
          <w:szCs w:val="22"/>
        </w:rPr>
        <w:t>.5.</w:t>
      </w:r>
      <w:r w:rsidR="00723A55" w:rsidRPr="00B3233D">
        <w:rPr>
          <w:rFonts w:cs="Arial"/>
          <w:b/>
          <w:color w:val="auto"/>
          <w:sz w:val="22"/>
          <w:szCs w:val="22"/>
        </w:rPr>
        <w:tab/>
        <w:t>SUSTAINABILITY</w:t>
      </w:r>
    </w:p>
    <w:p w14:paraId="695B579A"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 xml:space="preserve">Durability of positive impact (after project completion); also considering potential changes in the project context </w:t>
      </w:r>
    </w:p>
    <w:p w14:paraId="703CA362"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 xml:space="preserve">Risks for and potential of sustainable impact on the level of the organisation and the target group </w:t>
      </w:r>
    </w:p>
    <w:p w14:paraId="2869221E" w14:textId="5A5041EC" w:rsidR="00B5731D" w:rsidRPr="00C50C34" w:rsidRDefault="00B5731D" w:rsidP="00B5731D">
      <w:pPr>
        <w:overflowPunct w:val="0"/>
        <w:autoSpaceDE w:val="0"/>
        <w:autoSpaceDN w:val="0"/>
        <w:spacing w:line="276" w:lineRule="auto"/>
        <w:ind w:right="60"/>
        <w:rPr>
          <w:rFonts w:cs="Arial"/>
          <w:color w:val="auto"/>
          <w:sz w:val="22"/>
          <w:szCs w:val="22"/>
          <w:lang w:val="en-GB"/>
        </w:rPr>
      </w:pPr>
    </w:p>
    <w:p w14:paraId="53FDDDA4" w14:textId="10F8BB91" w:rsidR="00B5731D" w:rsidRPr="00B3233D" w:rsidRDefault="00B5731D" w:rsidP="00B5731D">
      <w:pPr>
        <w:overflowPunct w:val="0"/>
        <w:autoSpaceDE w:val="0"/>
        <w:autoSpaceDN w:val="0"/>
        <w:spacing w:line="276" w:lineRule="auto"/>
        <w:ind w:right="60"/>
        <w:rPr>
          <w:rFonts w:cs="Arial"/>
          <w:b/>
          <w:color w:val="auto"/>
          <w:sz w:val="22"/>
          <w:szCs w:val="22"/>
          <w:lang w:val="en-GB"/>
        </w:rPr>
      </w:pPr>
      <w:r w:rsidRPr="00B3233D">
        <w:rPr>
          <w:rFonts w:cs="Arial"/>
          <w:b/>
          <w:color w:val="auto"/>
          <w:sz w:val="22"/>
          <w:szCs w:val="22"/>
          <w:lang w:val="en-GB"/>
        </w:rPr>
        <w:t>3.6</w:t>
      </w:r>
      <w:r w:rsidRPr="00B3233D">
        <w:rPr>
          <w:rFonts w:cs="Arial"/>
          <w:b/>
          <w:color w:val="auto"/>
          <w:sz w:val="22"/>
          <w:szCs w:val="22"/>
          <w:lang w:val="en-GB"/>
        </w:rPr>
        <w:tab/>
        <w:t>COHERENCE</w:t>
      </w:r>
    </w:p>
    <w:p w14:paraId="31407594" w14:textId="4AF9FC6B" w:rsidR="00101B78" w:rsidRPr="00C50C34" w:rsidRDefault="00101B78" w:rsidP="00101B78">
      <w:pPr>
        <w:pStyle w:val="ListParagraph"/>
        <w:numPr>
          <w:ilvl w:val="0"/>
          <w:numId w:val="43"/>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Internal coherence</w:t>
      </w:r>
    </w:p>
    <w:p w14:paraId="7355760D" w14:textId="29A0A10B" w:rsidR="00101B78" w:rsidRPr="00C50C34" w:rsidRDefault="00101B78" w:rsidP="00101B78">
      <w:pPr>
        <w:pStyle w:val="ListParagraph"/>
        <w:numPr>
          <w:ilvl w:val="0"/>
          <w:numId w:val="43"/>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External coherence</w:t>
      </w:r>
    </w:p>
    <w:p w14:paraId="124EE384" w14:textId="77777777" w:rsidR="00101B78" w:rsidRPr="00C50C34" w:rsidRDefault="00101B78" w:rsidP="00101B78">
      <w:pPr>
        <w:pStyle w:val="ListParagraph"/>
        <w:overflowPunct w:val="0"/>
        <w:autoSpaceDE w:val="0"/>
        <w:autoSpaceDN w:val="0"/>
        <w:spacing w:line="276" w:lineRule="auto"/>
        <w:ind w:right="60"/>
        <w:rPr>
          <w:rFonts w:cs="Arial"/>
          <w:color w:val="auto"/>
          <w:sz w:val="22"/>
          <w:szCs w:val="22"/>
          <w:lang w:val="en-GB"/>
        </w:rPr>
      </w:pPr>
    </w:p>
    <w:p w14:paraId="0CF42EF4" w14:textId="4EC0B435" w:rsidR="00723A55" w:rsidRPr="00B3233D" w:rsidRDefault="00101B78"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4</w:t>
      </w:r>
      <w:r w:rsidR="00723A55" w:rsidRPr="00B3233D">
        <w:rPr>
          <w:rFonts w:cs="Arial"/>
          <w:b/>
          <w:color w:val="auto"/>
          <w:sz w:val="22"/>
          <w:szCs w:val="22"/>
        </w:rPr>
        <w:t>.</w:t>
      </w:r>
      <w:r w:rsidR="00723A55" w:rsidRPr="00B3233D">
        <w:rPr>
          <w:rFonts w:cs="Arial"/>
          <w:b/>
          <w:color w:val="auto"/>
          <w:sz w:val="22"/>
          <w:szCs w:val="22"/>
        </w:rPr>
        <w:tab/>
        <w:t>CROSS-CUTTING ISSUES</w:t>
      </w:r>
    </w:p>
    <w:p w14:paraId="0EBA0762"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Cross-cutting topics of development cooperation (e.g. gender equality, human rights, inclusion, environmental sustainability)</w:t>
      </w:r>
    </w:p>
    <w:p w14:paraId="11B9EBAF" w14:textId="77777777" w:rsidR="00723A55" w:rsidRPr="00C50C34" w:rsidRDefault="00723A55" w:rsidP="00767EF8">
      <w:pPr>
        <w:pStyle w:val="ListParagraph"/>
        <w:numPr>
          <w:ilvl w:val="0"/>
          <w:numId w:val="9"/>
        </w:numPr>
        <w:overflowPunct w:val="0"/>
        <w:autoSpaceDE w:val="0"/>
        <w:autoSpaceDN w:val="0"/>
        <w:spacing w:line="276" w:lineRule="auto"/>
        <w:ind w:right="60"/>
        <w:rPr>
          <w:rFonts w:cs="Arial"/>
          <w:color w:val="auto"/>
          <w:sz w:val="22"/>
          <w:szCs w:val="22"/>
        </w:rPr>
      </w:pPr>
      <w:r w:rsidRPr="00C50C34">
        <w:rPr>
          <w:rFonts w:cs="Arial"/>
          <w:color w:val="auto"/>
          <w:sz w:val="22"/>
          <w:szCs w:val="22"/>
        </w:rPr>
        <w:lastRenderedPageBreak/>
        <w:t>Contribution to organisational goals</w:t>
      </w:r>
    </w:p>
    <w:p w14:paraId="24934B14" w14:textId="77777777" w:rsidR="00723A55" w:rsidRPr="00C50C34" w:rsidRDefault="00723A55" w:rsidP="00A8303C">
      <w:pPr>
        <w:overflowPunct w:val="0"/>
        <w:autoSpaceDE w:val="0"/>
        <w:autoSpaceDN w:val="0"/>
        <w:spacing w:line="276" w:lineRule="auto"/>
        <w:ind w:right="60"/>
        <w:rPr>
          <w:rFonts w:cs="Arial"/>
          <w:color w:val="auto"/>
          <w:sz w:val="22"/>
          <w:szCs w:val="22"/>
        </w:rPr>
      </w:pPr>
    </w:p>
    <w:p w14:paraId="41B40213" w14:textId="7A54BEC2" w:rsidR="00723A55" w:rsidRPr="00B3233D" w:rsidRDefault="00101B78"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5</w:t>
      </w:r>
      <w:r w:rsidR="00723A55" w:rsidRPr="00B3233D">
        <w:rPr>
          <w:rFonts w:cs="Arial"/>
          <w:b/>
          <w:color w:val="auto"/>
          <w:sz w:val="22"/>
          <w:szCs w:val="22"/>
        </w:rPr>
        <w:t>. CONCLUSIONS AND RECOMMENDATIONS</w:t>
      </w:r>
    </w:p>
    <w:p w14:paraId="31C07B81" w14:textId="77777777" w:rsidR="00723A55" w:rsidRPr="00B3233D" w:rsidRDefault="00723A55"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ab/>
      </w:r>
      <w:r w:rsidRPr="00B3233D">
        <w:rPr>
          <w:rFonts w:cs="Arial"/>
          <w:b/>
          <w:color w:val="auto"/>
          <w:sz w:val="22"/>
          <w:szCs w:val="22"/>
        </w:rPr>
        <w:tab/>
      </w:r>
      <w:r w:rsidRPr="00B3233D">
        <w:rPr>
          <w:rFonts w:cs="Arial"/>
          <w:b/>
          <w:color w:val="auto"/>
          <w:sz w:val="22"/>
          <w:szCs w:val="22"/>
        </w:rPr>
        <w:tab/>
      </w:r>
    </w:p>
    <w:p w14:paraId="404ECD38" w14:textId="2A3F68B3" w:rsidR="000B1E77" w:rsidRPr="00B3233D" w:rsidRDefault="00723A55" w:rsidP="00101B78">
      <w:pPr>
        <w:pStyle w:val="ListParagraph"/>
        <w:numPr>
          <w:ilvl w:val="1"/>
          <w:numId w:val="45"/>
        </w:numPr>
        <w:overflowPunct w:val="0"/>
        <w:autoSpaceDE w:val="0"/>
        <w:autoSpaceDN w:val="0"/>
        <w:spacing w:line="276" w:lineRule="auto"/>
        <w:ind w:right="60"/>
        <w:rPr>
          <w:rFonts w:cs="Arial"/>
          <w:b/>
          <w:color w:val="auto"/>
          <w:sz w:val="22"/>
          <w:szCs w:val="22"/>
        </w:rPr>
      </w:pPr>
      <w:r w:rsidRPr="00B3233D">
        <w:rPr>
          <w:rFonts w:cs="Arial"/>
          <w:b/>
          <w:color w:val="auto"/>
          <w:sz w:val="22"/>
          <w:szCs w:val="22"/>
        </w:rPr>
        <w:t>CONCLUSIONS</w:t>
      </w:r>
    </w:p>
    <w:p w14:paraId="2A23B084" w14:textId="09A25DF6" w:rsidR="000B1E77" w:rsidRPr="00B3233D" w:rsidRDefault="000B1E77" w:rsidP="00101B78">
      <w:pPr>
        <w:pStyle w:val="ListParagraph"/>
        <w:numPr>
          <w:ilvl w:val="1"/>
          <w:numId w:val="45"/>
        </w:numPr>
        <w:overflowPunct w:val="0"/>
        <w:autoSpaceDE w:val="0"/>
        <w:autoSpaceDN w:val="0"/>
        <w:spacing w:line="276" w:lineRule="auto"/>
        <w:ind w:right="60"/>
        <w:rPr>
          <w:rFonts w:cs="Arial"/>
          <w:b/>
          <w:color w:val="auto"/>
          <w:sz w:val="22"/>
          <w:szCs w:val="22"/>
        </w:rPr>
      </w:pPr>
      <w:r w:rsidRPr="00B3233D">
        <w:rPr>
          <w:rFonts w:cs="Arial"/>
          <w:b/>
          <w:color w:val="auto"/>
          <w:sz w:val="22"/>
          <w:szCs w:val="22"/>
        </w:rPr>
        <w:t>RECOMMENDATIONS</w:t>
      </w:r>
    </w:p>
    <w:p w14:paraId="36378342" w14:textId="77777777" w:rsidR="000B1E77" w:rsidRPr="00B3233D" w:rsidRDefault="00723A55" w:rsidP="00101B78">
      <w:pPr>
        <w:pStyle w:val="ListParagraph"/>
        <w:numPr>
          <w:ilvl w:val="1"/>
          <w:numId w:val="45"/>
        </w:numPr>
        <w:overflowPunct w:val="0"/>
        <w:autoSpaceDE w:val="0"/>
        <w:autoSpaceDN w:val="0"/>
        <w:spacing w:line="276" w:lineRule="auto"/>
        <w:ind w:right="60"/>
        <w:rPr>
          <w:rFonts w:cs="Arial"/>
          <w:b/>
          <w:color w:val="auto"/>
          <w:sz w:val="22"/>
          <w:szCs w:val="22"/>
        </w:rPr>
      </w:pPr>
      <w:r w:rsidRPr="00B3233D">
        <w:rPr>
          <w:rFonts w:cs="Arial"/>
          <w:b/>
          <w:color w:val="auto"/>
          <w:sz w:val="22"/>
          <w:szCs w:val="22"/>
        </w:rPr>
        <w:t>LESSONS LEARNED</w:t>
      </w:r>
    </w:p>
    <w:p w14:paraId="0AB34383" w14:textId="77777777" w:rsidR="00CE14DC" w:rsidRPr="00B3233D" w:rsidRDefault="00CE14DC" w:rsidP="00101B78">
      <w:pPr>
        <w:pStyle w:val="ListParagraph"/>
        <w:numPr>
          <w:ilvl w:val="1"/>
          <w:numId w:val="45"/>
        </w:numPr>
        <w:overflowPunct w:val="0"/>
        <w:autoSpaceDE w:val="0"/>
        <w:autoSpaceDN w:val="0"/>
        <w:spacing w:line="276" w:lineRule="auto"/>
        <w:ind w:right="60"/>
        <w:rPr>
          <w:rFonts w:cs="Arial"/>
          <w:b/>
          <w:color w:val="auto"/>
          <w:sz w:val="22"/>
          <w:szCs w:val="22"/>
        </w:rPr>
      </w:pPr>
      <w:r w:rsidRPr="00B3233D">
        <w:rPr>
          <w:rFonts w:cs="Arial"/>
          <w:b/>
          <w:color w:val="auto"/>
          <w:sz w:val="22"/>
          <w:szCs w:val="22"/>
        </w:rPr>
        <w:t>FIVE YEAR STRATEGY</w:t>
      </w:r>
      <w:r w:rsidR="0063001A" w:rsidRPr="00B3233D">
        <w:rPr>
          <w:rFonts w:cs="Arial"/>
          <w:b/>
          <w:color w:val="auto"/>
          <w:sz w:val="22"/>
          <w:szCs w:val="22"/>
        </w:rPr>
        <w:t xml:space="preserve"> BRIEF</w:t>
      </w:r>
    </w:p>
    <w:p w14:paraId="1A31A579" w14:textId="77777777" w:rsidR="00723A55" w:rsidRPr="00C50C34" w:rsidRDefault="00723A55" w:rsidP="00A8303C">
      <w:pPr>
        <w:overflowPunct w:val="0"/>
        <w:autoSpaceDE w:val="0"/>
        <w:autoSpaceDN w:val="0"/>
        <w:spacing w:line="276" w:lineRule="auto"/>
        <w:ind w:right="60"/>
        <w:rPr>
          <w:rFonts w:cs="Arial"/>
          <w:color w:val="auto"/>
          <w:sz w:val="22"/>
          <w:szCs w:val="22"/>
        </w:rPr>
      </w:pPr>
    </w:p>
    <w:p w14:paraId="7DA5E53A" w14:textId="77777777" w:rsidR="00723A55" w:rsidRPr="00B3233D" w:rsidRDefault="00723A55" w:rsidP="00A8303C">
      <w:pPr>
        <w:overflowPunct w:val="0"/>
        <w:autoSpaceDE w:val="0"/>
        <w:autoSpaceDN w:val="0"/>
        <w:spacing w:line="276" w:lineRule="auto"/>
        <w:ind w:right="60"/>
        <w:rPr>
          <w:rFonts w:cs="Arial"/>
          <w:b/>
          <w:color w:val="auto"/>
          <w:sz w:val="22"/>
          <w:szCs w:val="22"/>
        </w:rPr>
      </w:pPr>
      <w:r w:rsidRPr="00B3233D">
        <w:rPr>
          <w:rFonts w:cs="Arial"/>
          <w:b/>
          <w:color w:val="auto"/>
          <w:sz w:val="22"/>
          <w:szCs w:val="22"/>
        </w:rPr>
        <w:t>ANNEXES</w:t>
      </w:r>
    </w:p>
    <w:p w14:paraId="6057CCD7" w14:textId="77777777" w:rsidR="00723A55" w:rsidRPr="00C50C34" w:rsidRDefault="00723A55" w:rsidP="00A8303C">
      <w:pPr>
        <w:overflowPunct w:val="0"/>
        <w:autoSpaceDE w:val="0"/>
        <w:autoSpaceDN w:val="0"/>
        <w:spacing w:line="276" w:lineRule="auto"/>
        <w:ind w:right="60"/>
        <w:rPr>
          <w:rFonts w:cs="Arial"/>
          <w:color w:val="auto"/>
          <w:sz w:val="22"/>
          <w:szCs w:val="22"/>
        </w:rPr>
      </w:pPr>
      <w:r w:rsidRPr="00C50C34">
        <w:rPr>
          <w:rFonts w:cs="Arial"/>
          <w:color w:val="auto"/>
          <w:sz w:val="22"/>
          <w:szCs w:val="22"/>
        </w:rPr>
        <w:t>-</w:t>
      </w:r>
      <w:r w:rsidRPr="00C50C34">
        <w:rPr>
          <w:rFonts w:cs="Arial"/>
          <w:color w:val="auto"/>
          <w:sz w:val="22"/>
          <w:szCs w:val="22"/>
        </w:rPr>
        <w:tab/>
        <w:t>Terms of Reference</w:t>
      </w:r>
    </w:p>
    <w:p w14:paraId="235A4E2A"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w:t>
      </w:r>
      <w:r w:rsidRPr="00C50C34">
        <w:rPr>
          <w:rFonts w:cs="Arial"/>
          <w:color w:val="auto"/>
          <w:sz w:val="22"/>
          <w:szCs w:val="22"/>
          <w:lang w:val="en-GB"/>
        </w:rPr>
        <w:tab/>
        <w:t>Composition and independence (</w:t>
      </w:r>
      <w:proofErr w:type="spellStart"/>
      <w:r w:rsidRPr="00C50C34">
        <w:rPr>
          <w:rFonts w:cs="Arial"/>
          <w:color w:val="auto"/>
          <w:sz w:val="22"/>
          <w:szCs w:val="22"/>
          <w:lang w:val="en-GB"/>
        </w:rPr>
        <w:t>non bias</w:t>
      </w:r>
      <w:proofErr w:type="spellEnd"/>
      <w:r w:rsidRPr="00C50C34">
        <w:rPr>
          <w:rFonts w:cs="Arial"/>
          <w:color w:val="auto"/>
          <w:sz w:val="22"/>
          <w:szCs w:val="22"/>
          <w:lang w:val="en-GB"/>
        </w:rPr>
        <w:t>) of evaluation team</w:t>
      </w:r>
    </w:p>
    <w:p w14:paraId="5A7576F9"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w:t>
      </w:r>
      <w:r w:rsidRPr="00C50C34">
        <w:rPr>
          <w:rFonts w:cs="Arial"/>
          <w:color w:val="auto"/>
          <w:sz w:val="22"/>
          <w:szCs w:val="22"/>
          <w:lang w:val="en-GB"/>
        </w:rPr>
        <w:tab/>
        <w:t>Evaluation matrix</w:t>
      </w:r>
    </w:p>
    <w:p w14:paraId="676226DD"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w:t>
      </w:r>
      <w:r w:rsidRPr="00C50C34">
        <w:rPr>
          <w:rFonts w:cs="Arial"/>
          <w:color w:val="auto"/>
          <w:sz w:val="22"/>
          <w:szCs w:val="22"/>
          <w:lang w:val="en-GB"/>
        </w:rPr>
        <w:tab/>
        <w:t>Evaluation plan and time diagram</w:t>
      </w:r>
    </w:p>
    <w:p w14:paraId="3B79E884"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w:t>
      </w:r>
      <w:r w:rsidRPr="00C50C34">
        <w:rPr>
          <w:rFonts w:cs="Arial"/>
          <w:color w:val="auto"/>
          <w:sz w:val="22"/>
          <w:szCs w:val="22"/>
          <w:lang w:val="en-GB"/>
        </w:rPr>
        <w:tab/>
        <w:t xml:space="preserve">List of stakeholders consulted </w:t>
      </w:r>
    </w:p>
    <w:p w14:paraId="4ED9EFF0"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w:t>
      </w:r>
      <w:r w:rsidRPr="00C50C34">
        <w:rPr>
          <w:rFonts w:cs="Arial"/>
          <w:color w:val="auto"/>
          <w:sz w:val="22"/>
          <w:szCs w:val="22"/>
          <w:lang w:val="en-GB"/>
        </w:rPr>
        <w:tab/>
        <w:t>Bibliography/reference</w:t>
      </w:r>
    </w:p>
    <w:p w14:paraId="19D697D1"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w:t>
      </w:r>
      <w:r w:rsidRPr="00C50C34">
        <w:rPr>
          <w:rFonts w:cs="Arial"/>
          <w:color w:val="auto"/>
          <w:sz w:val="22"/>
          <w:szCs w:val="22"/>
          <w:lang w:val="en-GB"/>
        </w:rPr>
        <w:tab/>
        <w:t>Questionnaires/other data collection instruments</w:t>
      </w:r>
    </w:p>
    <w:p w14:paraId="588AE74B"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w:t>
      </w:r>
      <w:r w:rsidRPr="00C50C34">
        <w:rPr>
          <w:rFonts w:cs="Arial"/>
          <w:color w:val="auto"/>
          <w:sz w:val="22"/>
          <w:szCs w:val="22"/>
          <w:lang w:val="en-GB"/>
        </w:rPr>
        <w:tab/>
        <w:t>Debriefing Protocol</w:t>
      </w:r>
    </w:p>
    <w:p w14:paraId="63D81531"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w:t>
      </w:r>
      <w:r w:rsidRPr="00C50C34">
        <w:rPr>
          <w:rFonts w:cs="Arial"/>
          <w:color w:val="auto"/>
          <w:sz w:val="22"/>
          <w:szCs w:val="22"/>
          <w:lang w:val="en-GB"/>
        </w:rPr>
        <w:tab/>
        <w:t>System of objectives and indicators</w:t>
      </w:r>
    </w:p>
    <w:p w14:paraId="73B1D6AF"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r w:rsidRPr="00C50C34">
        <w:rPr>
          <w:rFonts w:cs="Arial"/>
          <w:color w:val="auto"/>
          <w:sz w:val="22"/>
          <w:szCs w:val="22"/>
          <w:lang w:val="en-GB"/>
        </w:rPr>
        <w:t>-</w:t>
      </w:r>
      <w:r w:rsidRPr="00C50C34">
        <w:rPr>
          <w:rFonts w:cs="Arial"/>
          <w:color w:val="auto"/>
          <w:sz w:val="22"/>
          <w:szCs w:val="22"/>
          <w:lang w:val="en-GB"/>
        </w:rPr>
        <w:tab/>
        <w:t>Others if necessary</w:t>
      </w:r>
    </w:p>
    <w:p w14:paraId="0885E845" w14:textId="77777777" w:rsidR="00723A55" w:rsidRPr="00C50C34" w:rsidRDefault="00723A55" w:rsidP="00A8303C">
      <w:pPr>
        <w:overflowPunct w:val="0"/>
        <w:autoSpaceDE w:val="0"/>
        <w:autoSpaceDN w:val="0"/>
        <w:spacing w:line="276" w:lineRule="auto"/>
        <w:ind w:right="60"/>
        <w:rPr>
          <w:rFonts w:cs="Arial"/>
          <w:color w:val="auto"/>
          <w:sz w:val="22"/>
          <w:szCs w:val="22"/>
          <w:lang w:val="en-GB"/>
        </w:rPr>
      </w:pPr>
    </w:p>
    <w:p w14:paraId="142C59BD" w14:textId="2CA96F81" w:rsidR="00723A55" w:rsidRPr="00B3233D" w:rsidRDefault="00B3233D" w:rsidP="00B3233D">
      <w:pPr>
        <w:pStyle w:val="ListParagraph"/>
        <w:widowControl w:val="0"/>
        <w:numPr>
          <w:ilvl w:val="0"/>
          <w:numId w:val="19"/>
        </w:numPr>
        <w:shd w:val="clear" w:color="auto" w:fill="00B0F0"/>
        <w:adjustRightInd w:val="0"/>
        <w:spacing w:line="276" w:lineRule="auto"/>
        <w:jc w:val="both"/>
        <w:textAlignment w:val="baseline"/>
        <w:rPr>
          <w:rFonts w:cs="Arial"/>
          <w:b/>
          <w:color w:val="FFFFFF" w:themeColor="background1"/>
          <w:sz w:val="22"/>
          <w:szCs w:val="22"/>
        </w:rPr>
      </w:pPr>
      <w:r w:rsidRPr="00B3233D">
        <w:rPr>
          <w:rFonts w:cs="Arial"/>
          <w:b/>
          <w:color w:val="FFFFFF" w:themeColor="background1"/>
          <w:sz w:val="22"/>
          <w:szCs w:val="22"/>
        </w:rPr>
        <w:t>TIME SCHEDULE AND OTHER RESOURCES</w:t>
      </w:r>
    </w:p>
    <w:p w14:paraId="047B63C2" w14:textId="77777777" w:rsidR="00723A55" w:rsidRPr="00C50C34" w:rsidRDefault="00723A55" w:rsidP="00A8303C">
      <w:pPr>
        <w:overflowPunct w:val="0"/>
        <w:autoSpaceDE w:val="0"/>
        <w:autoSpaceDN w:val="0"/>
        <w:spacing w:line="276" w:lineRule="auto"/>
        <w:ind w:right="20"/>
        <w:rPr>
          <w:rFonts w:cs="Arial"/>
          <w:color w:val="auto"/>
          <w:sz w:val="22"/>
          <w:szCs w:val="22"/>
        </w:rPr>
      </w:pPr>
    </w:p>
    <w:p w14:paraId="0CAEB085" w14:textId="28A6EE41" w:rsidR="000B1E77" w:rsidRPr="00B3233D" w:rsidRDefault="000B1E77" w:rsidP="000B1E77">
      <w:pPr>
        <w:widowControl w:val="0"/>
        <w:adjustRightInd w:val="0"/>
        <w:spacing w:line="276" w:lineRule="auto"/>
        <w:jc w:val="both"/>
        <w:textAlignment w:val="baseline"/>
        <w:rPr>
          <w:rFonts w:cs="Arial"/>
          <w:color w:val="auto"/>
          <w:sz w:val="22"/>
          <w:szCs w:val="22"/>
          <w:lang w:val="en-GB"/>
        </w:rPr>
      </w:pPr>
      <w:r w:rsidRPr="00C50C34">
        <w:rPr>
          <w:rFonts w:cs="Arial"/>
          <w:color w:val="auto"/>
          <w:sz w:val="22"/>
          <w:szCs w:val="22"/>
          <w:lang w:val="en-GB"/>
        </w:rPr>
        <w:t xml:space="preserve">The evaluation will be conducted within </w:t>
      </w:r>
      <w:r w:rsidR="00101B78" w:rsidRPr="00C50C34">
        <w:rPr>
          <w:rFonts w:cs="Arial"/>
          <w:color w:val="auto"/>
          <w:sz w:val="22"/>
          <w:szCs w:val="22"/>
          <w:lang w:val="en-GB"/>
        </w:rPr>
        <w:t>two months</w:t>
      </w:r>
      <w:r w:rsidRPr="00C50C34">
        <w:rPr>
          <w:rFonts w:cs="Arial"/>
          <w:color w:val="auto"/>
          <w:sz w:val="22"/>
          <w:szCs w:val="22"/>
          <w:lang w:val="en-GB"/>
        </w:rPr>
        <w:t xml:space="preserve"> </w:t>
      </w:r>
      <w:r w:rsidR="0028347C" w:rsidRPr="00C50C34">
        <w:rPr>
          <w:rFonts w:cs="Arial"/>
          <w:color w:val="auto"/>
          <w:sz w:val="22"/>
          <w:szCs w:val="22"/>
          <w:lang w:val="en-GB"/>
        </w:rPr>
        <w:t xml:space="preserve">from the date of contract signature </w:t>
      </w:r>
      <w:r w:rsidRPr="00C50C34">
        <w:rPr>
          <w:rFonts w:cs="Arial"/>
          <w:color w:val="auto"/>
          <w:sz w:val="22"/>
          <w:szCs w:val="22"/>
          <w:lang w:val="en-GB"/>
        </w:rPr>
        <w:t xml:space="preserve">and the final report will be prepared over a period of 2 weeks after the </w:t>
      </w:r>
      <w:r w:rsidR="005F5B9C" w:rsidRPr="00C50C34">
        <w:rPr>
          <w:rFonts w:cs="Arial"/>
          <w:color w:val="auto"/>
          <w:sz w:val="22"/>
          <w:szCs w:val="22"/>
          <w:lang w:val="en-GB"/>
        </w:rPr>
        <w:t>field phase</w:t>
      </w:r>
      <w:r w:rsidRPr="00C50C34">
        <w:rPr>
          <w:rFonts w:cs="Arial"/>
          <w:color w:val="auto"/>
          <w:sz w:val="22"/>
          <w:szCs w:val="22"/>
          <w:lang w:val="en-GB"/>
        </w:rPr>
        <w:t xml:space="preserve">. The </w:t>
      </w:r>
      <w:r w:rsidR="0031582B" w:rsidRPr="00C50C34">
        <w:rPr>
          <w:rFonts w:cs="Arial"/>
          <w:color w:val="auto"/>
          <w:sz w:val="22"/>
          <w:szCs w:val="22"/>
          <w:lang w:val="en-GB"/>
        </w:rPr>
        <w:t xml:space="preserve">final </w:t>
      </w:r>
      <w:r w:rsidRPr="00C50C34">
        <w:rPr>
          <w:rFonts w:cs="Arial"/>
          <w:color w:val="auto"/>
          <w:sz w:val="22"/>
          <w:szCs w:val="22"/>
          <w:lang w:val="en-GB"/>
        </w:rPr>
        <w:t xml:space="preserve">report should be submitted </w:t>
      </w:r>
      <w:r w:rsidR="0031582B" w:rsidRPr="00C50C34">
        <w:rPr>
          <w:rFonts w:cs="Arial"/>
          <w:color w:val="auto"/>
          <w:sz w:val="22"/>
          <w:szCs w:val="22"/>
          <w:lang w:val="en-GB"/>
        </w:rPr>
        <w:t>not later than</w:t>
      </w:r>
      <w:r w:rsidRPr="00C50C34">
        <w:rPr>
          <w:rFonts w:cs="Arial"/>
          <w:color w:val="auto"/>
          <w:sz w:val="22"/>
          <w:szCs w:val="22"/>
          <w:lang w:val="en-GB"/>
        </w:rPr>
        <w:t xml:space="preserve"> </w:t>
      </w:r>
      <w:r w:rsidR="0031582B" w:rsidRPr="00C50C34">
        <w:rPr>
          <w:rFonts w:cs="Arial"/>
          <w:color w:val="auto"/>
          <w:sz w:val="22"/>
          <w:szCs w:val="22"/>
          <w:lang w:val="en-GB"/>
        </w:rPr>
        <w:t>Ju</w:t>
      </w:r>
      <w:r w:rsidR="009E7A0E">
        <w:rPr>
          <w:rFonts w:cs="Arial"/>
          <w:color w:val="auto"/>
          <w:sz w:val="22"/>
          <w:szCs w:val="22"/>
          <w:lang w:val="en-GB"/>
        </w:rPr>
        <w:t>ly</w:t>
      </w:r>
      <w:r w:rsidR="00462119" w:rsidRPr="00C50C34">
        <w:rPr>
          <w:rFonts w:cs="Arial"/>
          <w:color w:val="auto"/>
          <w:sz w:val="22"/>
          <w:szCs w:val="22"/>
          <w:lang w:val="en-GB"/>
        </w:rPr>
        <w:t xml:space="preserve"> 15</w:t>
      </w:r>
      <w:r w:rsidR="00FB2991" w:rsidRPr="00C50C34">
        <w:rPr>
          <w:rFonts w:cs="Arial"/>
          <w:color w:val="auto"/>
          <w:sz w:val="22"/>
          <w:szCs w:val="22"/>
          <w:lang w:val="en-GB"/>
        </w:rPr>
        <w:t xml:space="preserve">, </w:t>
      </w:r>
      <w:r w:rsidR="00FB2991" w:rsidRPr="00B3233D">
        <w:rPr>
          <w:rFonts w:cs="Arial"/>
          <w:color w:val="auto"/>
          <w:sz w:val="22"/>
          <w:szCs w:val="22"/>
          <w:lang w:val="en-GB"/>
        </w:rPr>
        <w:t>2021</w:t>
      </w:r>
      <w:r w:rsidRPr="00B3233D">
        <w:rPr>
          <w:rFonts w:cs="Arial"/>
          <w:color w:val="auto"/>
          <w:sz w:val="22"/>
          <w:szCs w:val="22"/>
          <w:lang w:val="en-GB"/>
        </w:rPr>
        <w:t>.</w:t>
      </w:r>
      <w:r w:rsidR="00FB2991" w:rsidRPr="00B3233D">
        <w:rPr>
          <w:rFonts w:cs="Arial"/>
          <w:color w:val="auto"/>
          <w:sz w:val="22"/>
          <w:szCs w:val="22"/>
          <w:lang w:val="en-GB"/>
        </w:rPr>
        <w:t xml:space="preserve"> Bidders are requested to detail working days and daily rates proposed for various phases of the evaluation, e.g. preparation phase, research phase in country/ in project location, analysis and development of study report, travel days,</w:t>
      </w:r>
      <w:r w:rsidR="003E1CA0" w:rsidRPr="00B3233D">
        <w:rPr>
          <w:rFonts w:cs="Arial"/>
          <w:color w:val="auto"/>
          <w:sz w:val="22"/>
          <w:szCs w:val="22"/>
          <w:lang w:val="en-GB"/>
        </w:rPr>
        <w:t xml:space="preserve"> etc. T</w:t>
      </w:r>
      <w:r w:rsidR="007172C8" w:rsidRPr="00B3233D">
        <w:rPr>
          <w:rFonts w:cs="Arial"/>
          <w:color w:val="auto"/>
          <w:sz w:val="22"/>
          <w:szCs w:val="22"/>
          <w:lang w:val="en-GB"/>
        </w:rPr>
        <w:t>he following are indications for this section:</w:t>
      </w:r>
    </w:p>
    <w:p w14:paraId="24B683C8" w14:textId="77777777" w:rsidR="000B1E77" w:rsidRPr="00C50C34" w:rsidRDefault="000B1E77" w:rsidP="00A8303C">
      <w:pPr>
        <w:overflowPunct w:val="0"/>
        <w:autoSpaceDE w:val="0"/>
        <w:autoSpaceDN w:val="0"/>
        <w:spacing w:line="276" w:lineRule="auto"/>
        <w:ind w:right="20"/>
        <w:rPr>
          <w:rFonts w:cs="Arial"/>
          <w:color w:val="auto"/>
          <w:sz w:val="22"/>
          <w:szCs w:val="22"/>
          <w:lang w:val="en-GB"/>
        </w:rPr>
      </w:pPr>
    </w:p>
    <w:tbl>
      <w:tblPr>
        <w:tblW w:w="945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98"/>
        <w:gridCol w:w="7452"/>
      </w:tblGrid>
      <w:tr w:rsidR="000B1E77" w:rsidRPr="00C50C34" w14:paraId="753716A5" w14:textId="77777777" w:rsidTr="003838BC">
        <w:trPr>
          <w:trHeight w:val="376"/>
        </w:trPr>
        <w:tc>
          <w:tcPr>
            <w:tcW w:w="1998" w:type="dxa"/>
            <w:shd w:val="clear" w:color="auto" w:fill="auto"/>
          </w:tcPr>
          <w:p w14:paraId="08EA629B" w14:textId="77777777" w:rsidR="000B1E77" w:rsidRPr="00C50C34" w:rsidRDefault="000B1E77" w:rsidP="003838BC">
            <w:pPr>
              <w:spacing w:line="276" w:lineRule="auto"/>
              <w:rPr>
                <w:rFonts w:cs="Arial"/>
                <w:b/>
                <w:bCs/>
                <w:color w:val="auto"/>
                <w:sz w:val="22"/>
                <w:szCs w:val="22"/>
              </w:rPr>
            </w:pPr>
            <w:r w:rsidRPr="00C50C34">
              <w:rPr>
                <w:rFonts w:cs="Arial"/>
                <w:b/>
                <w:bCs/>
                <w:color w:val="auto"/>
                <w:sz w:val="22"/>
                <w:szCs w:val="22"/>
              </w:rPr>
              <w:t>Week</w:t>
            </w:r>
          </w:p>
        </w:tc>
        <w:tc>
          <w:tcPr>
            <w:tcW w:w="7452" w:type="dxa"/>
            <w:shd w:val="clear" w:color="auto" w:fill="auto"/>
          </w:tcPr>
          <w:p w14:paraId="22D58AB5" w14:textId="77777777" w:rsidR="000B1E77" w:rsidRPr="00C50C34" w:rsidRDefault="000B1E77" w:rsidP="003838BC">
            <w:pPr>
              <w:spacing w:line="276" w:lineRule="auto"/>
              <w:rPr>
                <w:rFonts w:cs="Arial"/>
                <w:b/>
                <w:bCs/>
                <w:color w:val="auto"/>
                <w:sz w:val="22"/>
                <w:szCs w:val="22"/>
              </w:rPr>
            </w:pPr>
            <w:r w:rsidRPr="00C50C34">
              <w:rPr>
                <w:rFonts w:cs="Arial"/>
                <w:b/>
                <w:bCs/>
                <w:color w:val="auto"/>
                <w:sz w:val="22"/>
                <w:szCs w:val="22"/>
              </w:rPr>
              <w:t>Tasks/Milestones</w:t>
            </w:r>
          </w:p>
        </w:tc>
      </w:tr>
      <w:tr w:rsidR="000B1E77" w:rsidRPr="00C50C34" w14:paraId="1F3EAFE6" w14:textId="77777777" w:rsidTr="003838BC">
        <w:trPr>
          <w:trHeight w:val="189"/>
        </w:trPr>
        <w:tc>
          <w:tcPr>
            <w:tcW w:w="1998" w:type="dxa"/>
            <w:shd w:val="clear" w:color="auto" w:fill="auto"/>
          </w:tcPr>
          <w:p w14:paraId="5D6CB06D" w14:textId="77777777" w:rsidR="000B1E77" w:rsidRPr="00C50C34" w:rsidRDefault="000B1E77" w:rsidP="00767EF8">
            <w:pPr>
              <w:pStyle w:val="ListParagraph"/>
              <w:widowControl w:val="0"/>
              <w:numPr>
                <w:ilvl w:val="0"/>
                <w:numId w:val="2"/>
              </w:numPr>
              <w:adjustRightInd w:val="0"/>
              <w:spacing w:line="276" w:lineRule="auto"/>
              <w:ind w:left="168" w:hanging="270"/>
              <w:jc w:val="both"/>
              <w:textAlignment w:val="baseline"/>
              <w:rPr>
                <w:rFonts w:cs="Arial"/>
                <w:color w:val="auto"/>
                <w:sz w:val="22"/>
                <w:szCs w:val="22"/>
              </w:rPr>
            </w:pPr>
          </w:p>
        </w:tc>
        <w:tc>
          <w:tcPr>
            <w:tcW w:w="7452" w:type="dxa"/>
            <w:shd w:val="clear" w:color="auto" w:fill="auto"/>
          </w:tcPr>
          <w:p w14:paraId="2DB9226F" w14:textId="77777777" w:rsidR="000B1E77" w:rsidRPr="00C50C34" w:rsidRDefault="000B1E77" w:rsidP="00767EF8">
            <w:pPr>
              <w:pStyle w:val="ListParagraph"/>
              <w:numPr>
                <w:ilvl w:val="0"/>
                <w:numId w:val="9"/>
              </w:numPr>
              <w:spacing w:line="276" w:lineRule="auto"/>
              <w:ind w:left="360"/>
              <w:rPr>
                <w:rFonts w:cs="Arial"/>
                <w:color w:val="auto"/>
                <w:sz w:val="22"/>
                <w:szCs w:val="22"/>
                <w:lang w:val="en-GB"/>
              </w:rPr>
            </w:pPr>
            <w:r w:rsidRPr="00C50C34">
              <w:rPr>
                <w:rFonts w:cs="Arial"/>
                <w:color w:val="auto"/>
                <w:sz w:val="22"/>
                <w:szCs w:val="22"/>
                <w:lang w:val="en-GB"/>
              </w:rPr>
              <w:t xml:space="preserve">Hold first meeting with the client and defining of the contracted volume of work </w:t>
            </w:r>
          </w:p>
          <w:p w14:paraId="326AD830" w14:textId="77777777" w:rsidR="000B1E77" w:rsidRPr="00C50C34" w:rsidRDefault="000B1E77" w:rsidP="00767EF8">
            <w:pPr>
              <w:pStyle w:val="ListParagraph"/>
              <w:numPr>
                <w:ilvl w:val="0"/>
                <w:numId w:val="9"/>
              </w:numPr>
              <w:spacing w:line="276" w:lineRule="auto"/>
              <w:ind w:left="360"/>
              <w:rPr>
                <w:rFonts w:cs="Arial"/>
                <w:color w:val="auto"/>
                <w:sz w:val="22"/>
                <w:szCs w:val="22"/>
                <w:lang w:val="en-GB"/>
              </w:rPr>
            </w:pPr>
            <w:r w:rsidRPr="00C50C34">
              <w:rPr>
                <w:rFonts w:cs="Arial"/>
                <w:color w:val="auto"/>
                <w:sz w:val="22"/>
                <w:szCs w:val="22"/>
                <w:lang w:val="en-GB"/>
              </w:rPr>
              <w:t xml:space="preserve">Prepare the action plan for the evaluation process indicating the exact dates of visit to the location </w:t>
            </w:r>
          </w:p>
          <w:p w14:paraId="47F47770" w14:textId="77777777" w:rsidR="000B1E77" w:rsidRPr="00C50C34" w:rsidRDefault="000B1E77" w:rsidP="00767EF8">
            <w:pPr>
              <w:pStyle w:val="ListParagraph"/>
              <w:numPr>
                <w:ilvl w:val="0"/>
                <w:numId w:val="9"/>
              </w:numPr>
              <w:spacing w:line="276" w:lineRule="auto"/>
              <w:ind w:left="360"/>
              <w:rPr>
                <w:rFonts w:cs="Arial"/>
                <w:color w:val="auto"/>
                <w:sz w:val="22"/>
                <w:szCs w:val="22"/>
              </w:rPr>
            </w:pPr>
            <w:r w:rsidRPr="00C50C34">
              <w:rPr>
                <w:rFonts w:cs="Arial"/>
                <w:color w:val="auto"/>
                <w:sz w:val="22"/>
                <w:szCs w:val="22"/>
                <w:lang w:val="en-GB"/>
              </w:rPr>
              <w:t xml:space="preserve">Finalise the list of the basic documents to be provided to the evaluation team. </w:t>
            </w:r>
            <w:r w:rsidRPr="00C50C34">
              <w:rPr>
                <w:rFonts w:cs="Arial"/>
                <w:color w:val="auto"/>
                <w:sz w:val="22"/>
                <w:szCs w:val="22"/>
              </w:rPr>
              <w:t>If translation is needed, define the documents for translation</w:t>
            </w:r>
          </w:p>
          <w:p w14:paraId="155F0FC9" w14:textId="77777777" w:rsidR="000B1E77" w:rsidRPr="00C50C34" w:rsidRDefault="000B1E77" w:rsidP="00767EF8">
            <w:pPr>
              <w:pStyle w:val="ListParagraph"/>
              <w:numPr>
                <w:ilvl w:val="0"/>
                <w:numId w:val="14"/>
              </w:numPr>
              <w:spacing w:line="276" w:lineRule="auto"/>
              <w:ind w:left="360"/>
              <w:rPr>
                <w:rFonts w:cs="Arial"/>
                <w:color w:val="auto"/>
                <w:sz w:val="22"/>
                <w:szCs w:val="22"/>
                <w:lang w:val="en-GB"/>
              </w:rPr>
            </w:pPr>
            <w:r w:rsidRPr="00C50C34">
              <w:rPr>
                <w:rFonts w:cs="Arial"/>
                <w:color w:val="auto"/>
                <w:sz w:val="22"/>
                <w:szCs w:val="22"/>
                <w:lang w:val="en-GB"/>
              </w:rPr>
              <w:t>Analyse all available basic project documents (BMZ-proposal, reports, BMZ-guidelines, concepts, etc.)</w:t>
            </w:r>
          </w:p>
          <w:p w14:paraId="0896E0E7" w14:textId="064F4451" w:rsidR="005C66A6" w:rsidRPr="00C50C34" w:rsidRDefault="005C66A6" w:rsidP="00767EF8">
            <w:pPr>
              <w:pStyle w:val="ListParagraph"/>
              <w:numPr>
                <w:ilvl w:val="0"/>
                <w:numId w:val="14"/>
              </w:numPr>
              <w:spacing w:line="276" w:lineRule="auto"/>
              <w:ind w:left="360"/>
              <w:rPr>
                <w:rFonts w:cs="Arial"/>
                <w:color w:val="auto"/>
                <w:sz w:val="22"/>
                <w:szCs w:val="22"/>
                <w:lang w:val="en-GB"/>
              </w:rPr>
            </w:pPr>
            <w:r w:rsidRPr="00C50C34">
              <w:rPr>
                <w:rFonts w:cs="Arial"/>
                <w:color w:val="auto"/>
                <w:sz w:val="22"/>
                <w:szCs w:val="22"/>
                <w:lang w:val="en-GB"/>
              </w:rPr>
              <w:t>Inception report</w:t>
            </w:r>
          </w:p>
        </w:tc>
      </w:tr>
      <w:tr w:rsidR="000B1E77" w:rsidRPr="00EF7FAB" w14:paraId="30EE6805" w14:textId="77777777" w:rsidTr="003838BC">
        <w:trPr>
          <w:trHeight w:val="255"/>
        </w:trPr>
        <w:tc>
          <w:tcPr>
            <w:tcW w:w="1998" w:type="dxa"/>
            <w:shd w:val="clear" w:color="auto" w:fill="auto"/>
          </w:tcPr>
          <w:p w14:paraId="42EEC3F3" w14:textId="77777777" w:rsidR="000B1E77" w:rsidRPr="00C50C34" w:rsidRDefault="000B1E77" w:rsidP="00767EF8">
            <w:pPr>
              <w:pStyle w:val="ListParagraph"/>
              <w:widowControl w:val="0"/>
              <w:numPr>
                <w:ilvl w:val="0"/>
                <w:numId w:val="2"/>
              </w:numPr>
              <w:adjustRightInd w:val="0"/>
              <w:spacing w:line="276" w:lineRule="auto"/>
              <w:ind w:left="168" w:hanging="270"/>
              <w:jc w:val="both"/>
              <w:textAlignment w:val="baseline"/>
              <w:rPr>
                <w:rFonts w:cs="Arial"/>
                <w:color w:val="auto"/>
                <w:sz w:val="22"/>
                <w:szCs w:val="22"/>
                <w:lang w:val="en-GB"/>
              </w:rPr>
            </w:pPr>
          </w:p>
        </w:tc>
        <w:tc>
          <w:tcPr>
            <w:tcW w:w="7452" w:type="dxa"/>
            <w:shd w:val="clear" w:color="auto" w:fill="auto"/>
          </w:tcPr>
          <w:p w14:paraId="5CE0205C" w14:textId="77777777" w:rsidR="000B1E77" w:rsidRPr="00C50C34" w:rsidRDefault="000B1E77" w:rsidP="00767EF8">
            <w:pPr>
              <w:pStyle w:val="ListParagraph"/>
              <w:numPr>
                <w:ilvl w:val="0"/>
                <w:numId w:val="14"/>
              </w:numPr>
              <w:spacing w:line="276" w:lineRule="auto"/>
              <w:ind w:left="360"/>
              <w:rPr>
                <w:rFonts w:cs="Arial"/>
                <w:color w:val="auto"/>
                <w:sz w:val="22"/>
                <w:szCs w:val="22"/>
                <w:lang w:val="en-GB"/>
              </w:rPr>
            </w:pPr>
            <w:r w:rsidRPr="00C50C34">
              <w:rPr>
                <w:rFonts w:cs="Arial"/>
                <w:color w:val="auto"/>
                <w:sz w:val="22"/>
                <w:szCs w:val="22"/>
                <w:lang w:val="en-GB"/>
              </w:rPr>
              <w:t>Develop set of tools (interviews, questionnaires, focus group scenarios etc.)</w:t>
            </w:r>
          </w:p>
          <w:p w14:paraId="1D465685" w14:textId="77777777" w:rsidR="000B1E77" w:rsidRPr="00C50C34" w:rsidRDefault="000B1E77" w:rsidP="00767EF8">
            <w:pPr>
              <w:pStyle w:val="ListParagraph"/>
              <w:numPr>
                <w:ilvl w:val="0"/>
                <w:numId w:val="14"/>
              </w:numPr>
              <w:spacing w:line="276" w:lineRule="auto"/>
              <w:ind w:left="360"/>
              <w:rPr>
                <w:rFonts w:cs="Arial"/>
                <w:color w:val="auto"/>
                <w:sz w:val="22"/>
                <w:szCs w:val="22"/>
                <w:lang w:val="en-GB"/>
              </w:rPr>
            </w:pPr>
            <w:r w:rsidRPr="00C50C34">
              <w:rPr>
                <w:rFonts w:cs="Arial"/>
                <w:color w:val="auto"/>
                <w:sz w:val="22"/>
                <w:szCs w:val="22"/>
                <w:lang w:val="en-GB"/>
              </w:rPr>
              <w:t>2nd meeting with the client and discussion of the methodology and tools to be used during evaluation</w:t>
            </w:r>
          </w:p>
          <w:p w14:paraId="2E71F1C7" w14:textId="77777777" w:rsidR="000B1E77" w:rsidRPr="00C50C34" w:rsidRDefault="000B1E77" w:rsidP="00767EF8">
            <w:pPr>
              <w:pStyle w:val="ListParagraph"/>
              <w:numPr>
                <w:ilvl w:val="0"/>
                <w:numId w:val="14"/>
              </w:numPr>
              <w:spacing w:line="276" w:lineRule="auto"/>
              <w:ind w:left="360"/>
              <w:rPr>
                <w:rFonts w:cs="Arial"/>
                <w:color w:val="auto"/>
                <w:sz w:val="22"/>
                <w:szCs w:val="22"/>
                <w:lang w:val="en-GB"/>
              </w:rPr>
            </w:pPr>
            <w:r w:rsidRPr="00C50C34">
              <w:rPr>
                <w:rFonts w:cs="Arial"/>
                <w:color w:val="auto"/>
                <w:sz w:val="22"/>
                <w:szCs w:val="22"/>
                <w:lang w:val="en-GB"/>
              </w:rPr>
              <w:t>Prepare and submit to NO schedule of site visits mentioning all required documents to be prepared in the location.</w:t>
            </w:r>
          </w:p>
          <w:p w14:paraId="64552161" w14:textId="77777777" w:rsidR="000B1E77" w:rsidRPr="00C50C34" w:rsidRDefault="000B1E77" w:rsidP="00767EF8">
            <w:pPr>
              <w:pStyle w:val="ListParagraph"/>
              <w:numPr>
                <w:ilvl w:val="0"/>
                <w:numId w:val="15"/>
              </w:numPr>
              <w:spacing w:line="276" w:lineRule="auto"/>
              <w:ind w:left="360"/>
              <w:rPr>
                <w:rFonts w:cs="Arial"/>
                <w:color w:val="auto"/>
                <w:sz w:val="22"/>
                <w:szCs w:val="22"/>
                <w:lang w:val="en-GB"/>
              </w:rPr>
            </w:pPr>
            <w:r w:rsidRPr="00C50C34">
              <w:rPr>
                <w:rFonts w:cs="Arial"/>
                <w:color w:val="auto"/>
                <w:sz w:val="22"/>
                <w:szCs w:val="22"/>
                <w:lang w:val="en-GB"/>
              </w:rPr>
              <w:lastRenderedPageBreak/>
              <w:t>Develop and finalise in cooperation with the location the visit plan for defined local stakeholders, SOS location workers, stakeholders in the location, beneficiaries in the location.</w:t>
            </w:r>
          </w:p>
        </w:tc>
      </w:tr>
      <w:tr w:rsidR="000B1E77" w:rsidRPr="00EF7FAB" w14:paraId="4EB30E5A" w14:textId="77777777" w:rsidTr="003838BC">
        <w:trPr>
          <w:trHeight w:val="255"/>
        </w:trPr>
        <w:tc>
          <w:tcPr>
            <w:tcW w:w="1998" w:type="dxa"/>
            <w:shd w:val="clear" w:color="auto" w:fill="auto"/>
          </w:tcPr>
          <w:p w14:paraId="4519633B" w14:textId="07B32FB0" w:rsidR="000B1E77" w:rsidRPr="00C50C34" w:rsidRDefault="005F5B9C" w:rsidP="003838BC">
            <w:pPr>
              <w:widowControl w:val="0"/>
              <w:adjustRightInd w:val="0"/>
              <w:spacing w:line="276" w:lineRule="auto"/>
              <w:jc w:val="both"/>
              <w:textAlignment w:val="baseline"/>
              <w:rPr>
                <w:rFonts w:cs="Arial"/>
                <w:color w:val="auto"/>
                <w:sz w:val="22"/>
                <w:szCs w:val="22"/>
              </w:rPr>
            </w:pPr>
            <w:r w:rsidRPr="00C50C34">
              <w:rPr>
                <w:rFonts w:cs="Arial"/>
                <w:color w:val="auto"/>
                <w:sz w:val="22"/>
                <w:szCs w:val="22"/>
              </w:rPr>
              <w:lastRenderedPageBreak/>
              <w:t>3,4,5</w:t>
            </w:r>
          </w:p>
        </w:tc>
        <w:tc>
          <w:tcPr>
            <w:tcW w:w="7452" w:type="dxa"/>
            <w:shd w:val="clear" w:color="auto" w:fill="auto"/>
          </w:tcPr>
          <w:p w14:paraId="7A0098FC" w14:textId="41A862C6" w:rsidR="000B1E77" w:rsidRPr="00C50C34" w:rsidRDefault="005F5B9C" w:rsidP="00767EF8">
            <w:pPr>
              <w:pStyle w:val="ListParagraph"/>
              <w:numPr>
                <w:ilvl w:val="0"/>
                <w:numId w:val="15"/>
              </w:numPr>
              <w:spacing w:line="276" w:lineRule="auto"/>
              <w:ind w:left="360"/>
              <w:rPr>
                <w:rFonts w:cs="Arial"/>
                <w:color w:val="auto"/>
                <w:sz w:val="22"/>
                <w:szCs w:val="22"/>
                <w:lang w:val="en-GB"/>
              </w:rPr>
            </w:pPr>
            <w:r w:rsidRPr="00C50C34">
              <w:rPr>
                <w:rFonts w:cs="Arial"/>
                <w:color w:val="auto"/>
                <w:sz w:val="22"/>
                <w:szCs w:val="22"/>
                <w:lang w:val="en-GB"/>
              </w:rPr>
              <w:t>Field phase: m</w:t>
            </w:r>
            <w:r w:rsidR="000B1E77" w:rsidRPr="00C50C34">
              <w:rPr>
                <w:rFonts w:cs="Arial"/>
                <w:color w:val="auto"/>
                <w:sz w:val="22"/>
                <w:szCs w:val="22"/>
                <w:lang w:val="en-GB"/>
              </w:rPr>
              <w:t>ake visit to the projects locations</w:t>
            </w:r>
          </w:p>
          <w:p w14:paraId="03F9F17D" w14:textId="77777777" w:rsidR="000B1E77" w:rsidRPr="00C50C34" w:rsidRDefault="000B1E77" w:rsidP="00767EF8">
            <w:pPr>
              <w:pStyle w:val="ListParagraph"/>
              <w:numPr>
                <w:ilvl w:val="0"/>
                <w:numId w:val="15"/>
              </w:numPr>
              <w:spacing w:line="276" w:lineRule="auto"/>
              <w:ind w:left="360"/>
              <w:rPr>
                <w:rFonts w:cs="Arial"/>
                <w:color w:val="auto"/>
                <w:sz w:val="22"/>
                <w:szCs w:val="22"/>
                <w:lang w:val="en-GB"/>
              </w:rPr>
            </w:pPr>
            <w:r w:rsidRPr="00C50C34">
              <w:rPr>
                <w:rFonts w:cs="Arial"/>
                <w:color w:val="auto"/>
                <w:sz w:val="22"/>
                <w:szCs w:val="22"/>
                <w:lang w:val="en-GB"/>
              </w:rPr>
              <w:t xml:space="preserve">Hold meetings with all relevant parties as per the visit plan </w:t>
            </w:r>
          </w:p>
          <w:p w14:paraId="26B1F84B" w14:textId="77777777" w:rsidR="000B1E77" w:rsidRPr="00C50C34" w:rsidRDefault="000B1E77" w:rsidP="00767EF8">
            <w:pPr>
              <w:pStyle w:val="ListParagraph"/>
              <w:numPr>
                <w:ilvl w:val="0"/>
                <w:numId w:val="15"/>
              </w:numPr>
              <w:spacing w:line="276" w:lineRule="auto"/>
              <w:ind w:left="360"/>
              <w:rPr>
                <w:rFonts w:cs="Arial"/>
                <w:color w:val="auto"/>
                <w:sz w:val="22"/>
                <w:szCs w:val="22"/>
                <w:lang w:val="en-GB"/>
              </w:rPr>
            </w:pPr>
            <w:r w:rsidRPr="00C50C34">
              <w:rPr>
                <w:rFonts w:cs="Arial"/>
                <w:color w:val="auto"/>
                <w:sz w:val="22"/>
                <w:szCs w:val="22"/>
                <w:lang w:val="en-GB"/>
              </w:rPr>
              <w:t>Provide and analyse project documents in the location</w:t>
            </w:r>
          </w:p>
          <w:p w14:paraId="148F0B59" w14:textId="77777777" w:rsidR="000B1E77" w:rsidRPr="00C50C34" w:rsidRDefault="000B1E77" w:rsidP="00767EF8">
            <w:pPr>
              <w:pStyle w:val="ListParagraph"/>
              <w:numPr>
                <w:ilvl w:val="0"/>
                <w:numId w:val="16"/>
              </w:numPr>
              <w:spacing w:line="276" w:lineRule="auto"/>
              <w:ind w:left="360"/>
              <w:rPr>
                <w:rFonts w:cs="Arial"/>
                <w:color w:val="auto"/>
                <w:sz w:val="22"/>
                <w:szCs w:val="22"/>
                <w:lang w:val="en-GB"/>
              </w:rPr>
            </w:pPr>
            <w:r w:rsidRPr="00C50C34">
              <w:rPr>
                <w:rFonts w:cs="Arial"/>
                <w:color w:val="auto"/>
                <w:sz w:val="22"/>
                <w:szCs w:val="22"/>
                <w:lang w:val="en-GB"/>
              </w:rPr>
              <w:t>Analyse all data and prepare the draft report indicating the findings, recommendations, lessons learnt</w:t>
            </w:r>
          </w:p>
        </w:tc>
      </w:tr>
      <w:tr w:rsidR="000B1E77" w:rsidRPr="00EF7FAB" w14:paraId="6E019FE3" w14:textId="77777777" w:rsidTr="003838BC">
        <w:trPr>
          <w:trHeight w:val="255"/>
        </w:trPr>
        <w:tc>
          <w:tcPr>
            <w:tcW w:w="1998" w:type="dxa"/>
            <w:shd w:val="clear" w:color="auto" w:fill="auto"/>
          </w:tcPr>
          <w:p w14:paraId="463A754D" w14:textId="0087BB26" w:rsidR="000B1E77" w:rsidRPr="00C50C34" w:rsidRDefault="005F5B9C" w:rsidP="005F5B9C">
            <w:pPr>
              <w:widowControl w:val="0"/>
              <w:adjustRightInd w:val="0"/>
              <w:spacing w:line="276" w:lineRule="auto"/>
              <w:jc w:val="both"/>
              <w:textAlignment w:val="baseline"/>
              <w:rPr>
                <w:rFonts w:cs="Arial"/>
                <w:color w:val="auto"/>
                <w:sz w:val="22"/>
                <w:szCs w:val="22"/>
              </w:rPr>
            </w:pPr>
            <w:r w:rsidRPr="00C50C34">
              <w:rPr>
                <w:rFonts w:cs="Arial"/>
                <w:color w:val="auto"/>
                <w:sz w:val="22"/>
                <w:szCs w:val="22"/>
              </w:rPr>
              <w:t>7</w:t>
            </w:r>
            <w:r w:rsidR="000B1E77" w:rsidRPr="00C50C34">
              <w:rPr>
                <w:rFonts w:cs="Arial"/>
                <w:color w:val="auto"/>
                <w:sz w:val="22"/>
                <w:szCs w:val="22"/>
              </w:rPr>
              <w:t>,</w:t>
            </w:r>
            <w:r w:rsidRPr="00C50C34">
              <w:rPr>
                <w:rFonts w:cs="Arial"/>
                <w:color w:val="auto"/>
                <w:sz w:val="22"/>
                <w:szCs w:val="22"/>
              </w:rPr>
              <w:t>8</w:t>
            </w:r>
            <w:r w:rsidR="000B1E77" w:rsidRPr="00C50C34">
              <w:rPr>
                <w:rFonts w:cs="Arial"/>
                <w:color w:val="auto"/>
                <w:sz w:val="22"/>
                <w:szCs w:val="22"/>
              </w:rPr>
              <w:t>.</w:t>
            </w:r>
          </w:p>
        </w:tc>
        <w:tc>
          <w:tcPr>
            <w:tcW w:w="7452" w:type="dxa"/>
            <w:shd w:val="clear" w:color="auto" w:fill="auto"/>
          </w:tcPr>
          <w:p w14:paraId="1E7AADA4" w14:textId="25A0225C" w:rsidR="005C66A6" w:rsidRPr="00C50C34" w:rsidRDefault="000B1E77" w:rsidP="005C66A6">
            <w:pPr>
              <w:pStyle w:val="ListParagraph"/>
              <w:numPr>
                <w:ilvl w:val="0"/>
                <w:numId w:val="16"/>
              </w:numPr>
              <w:spacing w:line="276" w:lineRule="auto"/>
              <w:ind w:left="360"/>
              <w:rPr>
                <w:rFonts w:cs="Arial"/>
                <w:color w:val="auto"/>
                <w:sz w:val="22"/>
                <w:szCs w:val="22"/>
                <w:lang w:val="en-GB"/>
              </w:rPr>
            </w:pPr>
            <w:r w:rsidRPr="00C50C34">
              <w:rPr>
                <w:rFonts w:cs="Arial"/>
                <w:color w:val="auto"/>
                <w:sz w:val="22"/>
                <w:szCs w:val="22"/>
                <w:lang w:val="en-GB"/>
              </w:rPr>
              <w:t>3rd meeting with the client and discussion of the preliminary results of the evaluation</w:t>
            </w:r>
          </w:p>
          <w:p w14:paraId="293A4EA6" w14:textId="574898E7" w:rsidR="000B1E77" w:rsidRPr="00C50C34" w:rsidRDefault="000B1E77" w:rsidP="00767EF8">
            <w:pPr>
              <w:pStyle w:val="ListParagraph"/>
              <w:numPr>
                <w:ilvl w:val="0"/>
                <w:numId w:val="16"/>
              </w:numPr>
              <w:spacing w:line="276" w:lineRule="auto"/>
              <w:ind w:left="360"/>
              <w:rPr>
                <w:rFonts w:cs="Arial"/>
                <w:color w:val="auto"/>
                <w:sz w:val="22"/>
                <w:szCs w:val="22"/>
              </w:rPr>
            </w:pPr>
            <w:r w:rsidRPr="00C50C34">
              <w:rPr>
                <w:rFonts w:cs="Arial"/>
                <w:color w:val="auto"/>
                <w:sz w:val="22"/>
                <w:szCs w:val="22"/>
              </w:rPr>
              <w:t xml:space="preserve">Prepare the  draft report </w:t>
            </w:r>
          </w:p>
          <w:p w14:paraId="3288A7D7" w14:textId="4A7AC92E" w:rsidR="005C66A6" w:rsidRPr="00C50C34" w:rsidRDefault="005C66A6" w:rsidP="00767EF8">
            <w:pPr>
              <w:pStyle w:val="ListParagraph"/>
              <w:numPr>
                <w:ilvl w:val="0"/>
                <w:numId w:val="16"/>
              </w:numPr>
              <w:spacing w:line="276" w:lineRule="auto"/>
              <w:ind w:left="360"/>
              <w:rPr>
                <w:rFonts w:cs="Arial"/>
                <w:color w:val="auto"/>
                <w:sz w:val="22"/>
                <w:szCs w:val="22"/>
              </w:rPr>
            </w:pPr>
            <w:r w:rsidRPr="00C50C34">
              <w:rPr>
                <w:rFonts w:cs="Arial"/>
                <w:color w:val="auto"/>
                <w:sz w:val="22"/>
                <w:szCs w:val="22"/>
              </w:rPr>
              <w:t>Validation workshop</w:t>
            </w:r>
          </w:p>
          <w:p w14:paraId="3CE80A00" w14:textId="10AC272D" w:rsidR="000B1E77" w:rsidRPr="00C50C34" w:rsidRDefault="000B1E77" w:rsidP="00767EF8">
            <w:pPr>
              <w:pStyle w:val="ListParagraph"/>
              <w:numPr>
                <w:ilvl w:val="0"/>
                <w:numId w:val="16"/>
              </w:numPr>
              <w:spacing w:line="276" w:lineRule="auto"/>
              <w:ind w:left="360"/>
              <w:rPr>
                <w:rFonts w:cs="Arial"/>
                <w:color w:val="auto"/>
                <w:sz w:val="22"/>
                <w:szCs w:val="22"/>
                <w:lang w:val="en-GB"/>
              </w:rPr>
            </w:pPr>
            <w:r w:rsidRPr="00C50C34">
              <w:rPr>
                <w:rFonts w:cs="Arial"/>
                <w:color w:val="auto"/>
                <w:sz w:val="22"/>
                <w:szCs w:val="22"/>
                <w:lang w:val="en-GB"/>
              </w:rPr>
              <w:t>Receive feedback for the  draft report from NO and insert in the final draft</w:t>
            </w:r>
          </w:p>
          <w:p w14:paraId="2CD477B8" w14:textId="5283E170" w:rsidR="000B1E77" w:rsidRPr="00C50C34" w:rsidRDefault="000B1E77" w:rsidP="00C50C34">
            <w:pPr>
              <w:pStyle w:val="ListParagraph"/>
              <w:numPr>
                <w:ilvl w:val="0"/>
                <w:numId w:val="17"/>
              </w:numPr>
              <w:spacing w:line="276" w:lineRule="auto"/>
              <w:ind w:left="360"/>
              <w:rPr>
                <w:rFonts w:cs="Arial"/>
                <w:color w:val="auto"/>
                <w:sz w:val="22"/>
                <w:szCs w:val="22"/>
                <w:lang w:val="en-GB"/>
              </w:rPr>
            </w:pPr>
            <w:r w:rsidRPr="00C50C34">
              <w:rPr>
                <w:rFonts w:cs="Arial"/>
                <w:color w:val="auto"/>
                <w:sz w:val="22"/>
                <w:szCs w:val="22"/>
                <w:lang w:val="en-GB"/>
              </w:rPr>
              <w:t xml:space="preserve">Prepare and send final </w:t>
            </w:r>
            <w:r w:rsidR="0031582B" w:rsidRPr="00C50C34">
              <w:rPr>
                <w:rFonts w:cs="Arial"/>
                <w:color w:val="auto"/>
                <w:sz w:val="22"/>
                <w:szCs w:val="22"/>
                <w:lang w:val="en-GB"/>
              </w:rPr>
              <w:t>report</w:t>
            </w:r>
            <w:r w:rsidRPr="00C50C34">
              <w:rPr>
                <w:rFonts w:cs="Arial"/>
                <w:color w:val="auto"/>
                <w:sz w:val="22"/>
                <w:szCs w:val="22"/>
                <w:lang w:val="en-GB"/>
              </w:rPr>
              <w:t xml:space="preserve"> to </w:t>
            </w:r>
            <w:r w:rsidR="0028347C" w:rsidRPr="00C50C34">
              <w:rPr>
                <w:rFonts w:cs="Arial"/>
                <w:color w:val="auto"/>
                <w:sz w:val="22"/>
                <w:szCs w:val="22"/>
                <w:lang w:val="en-GB"/>
              </w:rPr>
              <w:t>NO</w:t>
            </w:r>
          </w:p>
        </w:tc>
      </w:tr>
    </w:tbl>
    <w:p w14:paraId="4F5FC3B2" w14:textId="423B74E7" w:rsidR="00723A55" w:rsidRPr="00C50C34" w:rsidRDefault="00723A55" w:rsidP="0028347C">
      <w:pPr>
        <w:overflowPunct w:val="0"/>
        <w:autoSpaceDE w:val="0"/>
        <w:autoSpaceDN w:val="0"/>
        <w:spacing w:before="240" w:line="276" w:lineRule="auto"/>
        <w:ind w:right="40"/>
        <w:jc w:val="both"/>
        <w:rPr>
          <w:rFonts w:cs="Arial"/>
          <w:color w:val="auto"/>
          <w:sz w:val="22"/>
          <w:szCs w:val="22"/>
          <w:lang w:val="en-GB"/>
        </w:rPr>
      </w:pPr>
      <w:r w:rsidRPr="00C50C34">
        <w:rPr>
          <w:rFonts w:cs="Arial"/>
          <w:color w:val="auto"/>
          <w:sz w:val="22"/>
          <w:szCs w:val="22"/>
          <w:lang w:val="en-GB"/>
        </w:rPr>
        <w:t xml:space="preserve">On the basis of the proposed time schedule </w:t>
      </w:r>
      <w:r w:rsidR="007172C8" w:rsidRPr="00C50C34">
        <w:rPr>
          <w:rFonts w:cs="Arial"/>
          <w:color w:val="auto"/>
          <w:sz w:val="22"/>
          <w:szCs w:val="22"/>
          <w:lang w:val="en-GB"/>
        </w:rPr>
        <w:t xml:space="preserve">as </w:t>
      </w:r>
      <w:r w:rsidR="00641347">
        <w:rPr>
          <w:rFonts w:cs="Arial"/>
          <w:color w:val="auto"/>
          <w:sz w:val="22"/>
          <w:szCs w:val="22"/>
          <w:lang w:val="en-GB"/>
        </w:rPr>
        <w:t>outlined</w:t>
      </w:r>
      <w:r w:rsidR="00641347" w:rsidRPr="00C50C34">
        <w:rPr>
          <w:rFonts w:cs="Arial"/>
          <w:color w:val="auto"/>
          <w:sz w:val="22"/>
          <w:szCs w:val="22"/>
          <w:lang w:val="en-GB"/>
        </w:rPr>
        <w:t xml:space="preserve"> </w:t>
      </w:r>
      <w:r w:rsidRPr="00C50C34">
        <w:rPr>
          <w:rFonts w:cs="Arial"/>
          <w:color w:val="auto"/>
          <w:sz w:val="22"/>
          <w:szCs w:val="22"/>
          <w:lang w:val="en-GB"/>
        </w:rPr>
        <w:t xml:space="preserve">above, the consultants will prepare a work plan for the </w:t>
      </w:r>
      <w:r w:rsidR="0028347C" w:rsidRPr="00C50C34">
        <w:rPr>
          <w:rFonts w:cs="Arial"/>
          <w:color w:val="auto"/>
          <w:sz w:val="22"/>
          <w:szCs w:val="22"/>
          <w:lang w:val="en-GB"/>
        </w:rPr>
        <w:t>evaluation</w:t>
      </w:r>
      <w:r w:rsidRPr="00C50C34">
        <w:rPr>
          <w:rFonts w:cs="Arial"/>
          <w:color w:val="auto"/>
          <w:sz w:val="22"/>
          <w:szCs w:val="22"/>
          <w:lang w:val="en-GB"/>
        </w:rPr>
        <w:t xml:space="preserve"> and include this in their offer, and </w:t>
      </w:r>
      <w:r w:rsidR="0063001A" w:rsidRPr="00C50C34">
        <w:rPr>
          <w:rFonts w:cs="Arial"/>
          <w:color w:val="auto"/>
          <w:sz w:val="22"/>
          <w:szCs w:val="22"/>
          <w:lang w:val="en-GB"/>
        </w:rPr>
        <w:t xml:space="preserve">inception </w:t>
      </w:r>
      <w:r w:rsidRPr="00C50C34">
        <w:rPr>
          <w:rFonts w:cs="Arial"/>
          <w:color w:val="auto"/>
          <w:sz w:val="22"/>
          <w:szCs w:val="22"/>
          <w:lang w:val="en-GB"/>
        </w:rPr>
        <w:t>report. The work plan should</w:t>
      </w:r>
      <w:r w:rsidR="0028347C" w:rsidRPr="00C50C34">
        <w:rPr>
          <w:rFonts w:cs="Arial"/>
          <w:color w:val="auto"/>
          <w:sz w:val="22"/>
          <w:szCs w:val="22"/>
          <w:lang w:val="en-GB"/>
        </w:rPr>
        <w:t xml:space="preserve"> show the different activities and amount of working days per evaluator.</w:t>
      </w:r>
    </w:p>
    <w:p w14:paraId="27E363CD" w14:textId="77777777" w:rsidR="00723A55" w:rsidRPr="00C50C34" w:rsidRDefault="00723A55" w:rsidP="00A8303C">
      <w:pPr>
        <w:spacing w:line="276" w:lineRule="auto"/>
        <w:rPr>
          <w:rFonts w:cs="Arial"/>
          <w:b/>
          <w:color w:val="auto"/>
          <w:sz w:val="22"/>
          <w:szCs w:val="22"/>
          <w:lang w:val="en-GB"/>
        </w:rPr>
      </w:pPr>
    </w:p>
    <w:p w14:paraId="597864AC" w14:textId="75C6A121" w:rsidR="00723A55" w:rsidRPr="00B3233D" w:rsidRDefault="00B3233D" w:rsidP="00B3233D">
      <w:pPr>
        <w:pStyle w:val="ListParagraph"/>
        <w:widowControl w:val="0"/>
        <w:numPr>
          <w:ilvl w:val="0"/>
          <w:numId w:val="19"/>
        </w:numPr>
        <w:shd w:val="clear" w:color="auto" w:fill="00B0F0"/>
        <w:adjustRightInd w:val="0"/>
        <w:spacing w:line="276" w:lineRule="auto"/>
        <w:jc w:val="both"/>
        <w:textAlignment w:val="baseline"/>
        <w:rPr>
          <w:rFonts w:cs="Arial"/>
          <w:b/>
          <w:color w:val="FFFFFF" w:themeColor="background1"/>
          <w:sz w:val="22"/>
          <w:szCs w:val="22"/>
        </w:rPr>
      </w:pPr>
      <w:r w:rsidRPr="00B3233D">
        <w:rPr>
          <w:rFonts w:cs="Arial"/>
          <w:b/>
          <w:color w:val="FFFFFF" w:themeColor="background1"/>
          <w:sz w:val="22"/>
          <w:szCs w:val="22"/>
        </w:rPr>
        <w:t>MANAGEMENT OF THE EVALUATION</w:t>
      </w:r>
    </w:p>
    <w:p w14:paraId="7ABAF2F9" w14:textId="77777777" w:rsidR="00723A55" w:rsidRPr="00C50C34" w:rsidRDefault="00723A55" w:rsidP="00A8303C">
      <w:pPr>
        <w:spacing w:line="276" w:lineRule="auto"/>
        <w:outlineLvl w:val="0"/>
        <w:rPr>
          <w:rFonts w:cs="Arial"/>
          <w:color w:val="auto"/>
          <w:sz w:val="22"/>
          <w:szCs w:val="22"/>
        </w:rPr>
      </w:pPr>
    </w:p>
    <w:p w14:paraId="71082826"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During the evaluation, the responsibilities will be distributed as follows:</w:t>
      </w:r>
    </w:p>
    <w:p w14:paraId="60F93702"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p>
    <w:tbl>
      <w:tblPr>
        <w:tblStyle w:val="TableGrid"/>
        <w:tblW w:w="9513" w:type="dxa"/>
        <w:tblLook w:val="04A0" w:firstRow="1" w:lastRow="0" w:firstColumn="1" w:lastColumn="0" w:noHBand="0" w:noVBand="1"/>
      </w:tblPr>
      <w:tblGrid>
        <w:gridCol w:w="431"/>
        <w:gridCol w:w="1979"/>
        <w:gridCol w:w="7103"/>
      </w:tblGrid>
      <w:tr w:rsidR="00723A55" w:rsidRPr="00C50C34" w14:paraId="7D8E21C5" w14:textId="77777777" w:rsidTr="00C540B5">
        <w:trPr>
          <w:trHeight w:val="261"/>
        </w:trPr>
        <w:tc>
          <w:tcPr>
            <w:tcW w:w="431" w:type="dxa"/>
          </w:tcPr>
          <w:p w14:paraId="53C035A5"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w:t>
            </w:r>
          </w:p>
        </w:tc>
        <w:tc>
          <w:tcPr>
            <w:tcW w:w="1979" w:type="dxa"/>
          </w:tcPr>
          <w:p w14:paraId="0FD6E6B1"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 xml:space="preserve">Title/position </w:t>
            </w:r>
          </w:p>
        </w:tc>
        <w:tc>
          <w:tcPr>
            <w:tcW w:w="7102" w:type="dxa"/>
          </w:tcPr>
          <w:p w14:paraId="425CCF6B"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Responsibilities</w:t>
            </w:r>
          </w:p>
        </w:tc>
      </w:tr>
      <w:tr w:rsidR="00723A55" w:rsidRPr="00EF7FAB" w14:paraId="6B7D8F3E" w14:textId="77777777" w:rsidTr="0063001A">
        <w:trPr>
          <w:trHeight w:val="261"/>
        </w:trPr>
        <w:tc>
          <w:tcPr>
            <w:tcW w:w="9513" w:type="dxa"/>
            <w:gridSpan w:val="3"/>
            <w:shd w:val="clear" w:color="auto" w:fill="auto"/>
          </w:tcPr>
          <w:p w14:paraId="50B283F8" w14:textId="77777777" w:rsidR="00723A55" w:rsidRPr="00C50C34" w:rsidRDefault="00723A55" w:rsidP="00AC454A">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National Office of SOS Children Villages</w:t>
            </w:r>
            <w:r w:rsidR="00AC454A" w:rsidRPr="00C50C34">
              <w:rPr>
                <w:rFonts w:cs="Arial"/>
                <w:color w:val="auto"/>
                <w:sz w:val="22"/>
                <w:szCs w:val="22"/>
                <w:lang w:val="en-GB"/>
              </w:rPr>
              <w:t xml:space="preserve"> Rwanda </w:t>
            </w:r>
          </w:p>
        </w:tc>
      </w:tr>
      <w:tr w:rsidR="00723A55" w:rsidRPr="00EF7FAB" w14:paraId="0425C359" w14:textId="77777777" w:rsidTr="00C540B5">
        <w:trPr>
          <w:trHeight w:val="510"/>
        </w:trPr>
        <w:tc>
          <w:tcPr>
            <w:tcW w:w="431" w:type="dxa"/>
          </w:tcPr>
          <w:p w14:paraId="4AED28AC"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1</w:t>
            </w:r>
          </w:p>
        </w:tc>
        <w:tc>
          <w:tcPr>
            <w:tcW w:w="1979" w:type="dxa"/>
          </w:tcPr>
          <w:p w14:paraId="073E1EBD"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National Director (ND)</w:t>
            </w:r>
          </w:p>
        </w:tc>
        <w:tc>
          <w:tcPr>
            <w:tcW w:w="7102" w:type="dxa"/>
          </w:tcPr>
          <w:p w14:paraId="752DDA60"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Final approval of evaluation processes and the final evaluation report</w:t>
            </w:r>
          </w:p>
          <w:p w14:paraId="7B1F8B09"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p>
        </w:tc>
      </w:tr>
      <w:tr w:rsidR="0031582B" w:rsidRPr="00EF7FAB" w14:paraId="5B4CFF3D" w14:textId="77777777" w:rsidTr="00C540B5">
        <w:trPr>
          <w:trHeight w:val="510"/>
        </w:trPr>
        <w:tc>
          <w:tcPr>
            <w:tcW w:w="431" w:type="dxa"/>
          </w:tcPr>
          <w:p w14:paraId="267F8049" w14:textId="7B3D51C5" w:rsidR="0031582B" w:rsidRPr="00C50C34" w:rsidRDefault="0031582B"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lastRenderedPageBreak/>
              <w:t>2</w:t>
            </w:r>
          </w:p>
        </w:tc>
        <w:tc>
          <w:tcPr>
            <w:tcW w:w="1979" w:type="dxa"/>
          </w:tcPr>
          <w:p w14:paraId="04693874" w14:textId="3138C0C8" w:rsidR="0031582B" w:rsidRPr="00C50C34" w:rsidRDefault="0031582B"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HGFD</w:t>
            </w:r>
          </w:p>
        </w:tc>
        <w:tc>
          <w:tcPr>
            <w:tcW w:w="7102" w:type="dxa"/>
          </w:tcPr>
          <w:p w14:paraId="7CFF2354" w14:textId="77777777" w:rsidR="0031582B" w:rsidRPr="00C50C34" w:rsidRDefault="0031582B" w:rsidP="0031582B">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Final approval of evaluation processes and the final evaluation report</w:t>
            </w:r>
          </w:p>
          <w:p w14:paraId="53A77C00" w14:textId="77777777" w:rsidR="0031582B" w:rsidRPr="00C50C34" w:rsidRDefault="0031582B" w:rsidP="00A8303C">
            <w:pPr>
              <w:widowControl w:val="0"/>
              <w:adjustRightInd w:val="0"/>
              <w:spacing w:line="276" w:lineRule="auto"/>
              <w:jc w:val="both"/>
              <w:textAlignment w:val="baseline"/>
              <w:outlineLvl w:val="0"/>
              <w:rPr>
                <w:rFonts w:cs="Arial"/>
                <w:color w:val="auto"/>
                <w:sz w:val="22"/>
                <w:szCs w:val="22"/>
                <w:lang w:val="en-GB"/>
              </w:rPr>
            </w:pPr>
          </w:p>
        </w:tc>
      </w:tr>
      <w:tr w:rsidR="00723A55" w:rsidRPr="00EF7FAB" w14:paraId="58157D4D" w14:textId="77777777" w:rsidTr="00C540B5">
        <w:trPr>
          <w:trHeight w:val="783"/>
        </w:trPr>
        <w:tc>
          <w:tcPr>
            <w:tcW w:w="431" w:type="dxa"/>
          </w:tcPr>
          <w:p w14:paraId="37C3D02D" w14:textId="260B4230" w:rsidR="00723A55" w:rsidRPr="00C50C34" w:rsidRDefault="0031582B"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3</w:t>
            </w:r>
          </w:p>
        </w:tc>
        <w:tc>
          <w:tcPr>
            <w:tcW w:w="1979" w:type="dxa"/>
          </w:tcPr>
          <w:p w14:paraId="6E161394" w14:textId="77777777" w:rsidR="00723A55" w:rsidRPr="00C50C34" w:rsidRDefault="00723A55" w:rsidP="00A8303C">
            <w:pPr>
              <w:spacing w:line="276" w:lineRule="auto"/>
              <w:outlineLvl w:val="0"/>
              <w:rPr>
                <w:rFonts w:cs="Arial"/>
                <w:color w:val="auto"/>
                <w:sz w:val="22"/>
                <w:szCs w:val="22"/>
                <w:lang w:val="en-GB"/>
              </w:rPr>
            </w:pPr>
            <w:r w:rsidRPr="00C50C34">
              <w:rPr>
                <w:rFonts w:cs="Arial"/>
                <w:color w:val="auto"/>
                <w:sz w:val="22"/>
                <w:szCs w:val="22"/>
                <w:lang w:val="en-GB"/>
              </w:rPr>
              <w:t>National Programme Development Director (NPDD)</w:t>
            </w:r>
          </w:p>
        </w:tc>
        <w:tc>
          <w:tcPr>
            <w:tcW w:w="7102" w:type="dxa"/>
          </w:tcPr>
          <w:p w14:paraId="5FFA0EAC"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 xml:space="preserve">Definition of the overall scope of work for the evaluation </w:t>
            </w:r>
          </w:p>
          <w:p w14:paraId="1711CAB5"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Accompaniment of the evaluation process</w:t>
            </w:r>
          </w:p>
          <w:p w14:paraId="209A3CA6"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Provision of feedback</w:t>
            </w:r>
          </w:p>
        </w:tc>
      </w:tr>
      <w:tr w:rsidR="00723A55" w:rsidRPr="00EF7FAB" w14:paraId="34939FA2" w14:textId="77777777" w:rsidTr="00C540B5">
        <w:trPr>
          <w:trHeight w:val="783"/>
        </w:trPr>
        <w:tc>
          <w:tcPr>
            <w:tcW w:w="431" w:type="dxa"/>
          </w:tcPr>
          <w:p w14:paraId="4B74DA60" w14:textId="3ABA86BD" w:rsidR="00723A55" w:rsidRPr="00C50C34" w:rsidRDefault="0031582B"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4</w:t>
            </w:r>
          </w:p>
        </w:tc>
        <w:tc>
          <w:tcPr>
            <w:tcW w:w="1979" w:type="dxa"/>
          </w:tcPr>
          <w:p w14:paraId="5CEA61D3" w14:textId="77777777" w:rsidR="00723A55" w:rsidRPr="00C50C34" w:rsidRDefault="00723A55" w:rsidP="00A8303C">
            <w:pPr>
              <w:spacing w:line="276" w:lineRule="auto"/>
              <w:outlineLvl w:val="0"/>
              <w:rPr>
                <w:rFonts w:cs="Arial"/>
                <w:color w:val="auto"/>
                <w:sz w:val="22"/>
                <w:szCs w:val="22"/>
                <w:lang w:val="en-GB"/>
              </w:rPr>
            </w:pPr>
            <w:r w:rsidRPr="00C50C34">
              <w:rPr>
                <w:rFonts w:cs="Arial"/>
                <w:color w:val="auto"/>
                <w:sz w:val="22"/>
                <w:szCs w:val="22"/>
                <w:lang w:val="en-GB"/>
              </w:rPr>
              <w:t xml:space="preserve">National Family Strengthening Advisor (FSPA) </w:t>
            </w:r>
          </w:p>
        </w:tc>
        <w:tc>
          <w:tcPr>
            <w:tcW w:w="7102" w:type="dxa"/>
          </w:tcPr>
          <w:p w14:paraId="26B7CA66"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 xml:space="preserve">Monitoring of the whole working process </w:t>
            </w:r>
          </w:p>
          <w:p w14:paraId="73DC705C"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Direct exchange with the evaluator on methodology, action plan, draft report etc.</w:t>
            </w:r>
          </w:p>
          <w:p w14:paraId="6ACF7A4C"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 xml:space="preserve">Preparation of meeting and visit plans </w:t>
            </w:r>
          </w:p>
        </w:tc>
      </w:tr>
      <w:tr w:rsidR="00723A55" w:rsidRPr="00EF7FAB" w14:paraId="376381A1" w14:textId="77777777" w:rsidTr="00C540B5">
        <w:trPr>
          <w:trHeight w:val="577"/>
        </w:trPr>
        <w:tc>
          <w:tcPr>
            <w:tcW w:w="431" w:type="dxa"/>
          </w:tcPr>
          <w:p w14:paraId="1E5FE498" w14:textId="1A65534C" w:rsidR="00723A55" w:rsidRPr="00C50C34" w:rsidRDefault="0031582B"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5</w:t>
            </w:r>
          </w:p>
        </w:tc>
        <w:tc>
          <w:tcPr>
            <w:tcW w:w="1979" w:type="dxa"/>
          </w:tcPr>
          <w:p w14:paraId="5FD14D6B"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 xml:space="preserve">Project Coordinators </w:t>
            </w:r>
          </w:p>
        </w:tc>
        <w:tc>
          <w:tcPr>
            <w:tcW w:w="7102" w:type="dxa"/>
          </w:tcPr>
          <w:p w14:paraId="7B93F688"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Organisation of meetings with all relevant people as per the visit plan</w:t>
            </w:r>
          </w:p>
          <w:p w14:paraId="7665B87D" w14:textId="77777777" w:rsidR="00723A55" w:rsidRPr="00C50C34" w:rsidRDefault="00723A55" w:rsidP="00A8303C">
            <w:pPr>
              <w:widowControl w:val="0"/>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Provision of relevant documents and information (reports, statistics, etc.)</w:t>
            </w:r>
          </w:p>
        </w:tc>
      </w:tr>
    </w:tbl>
    <w:p w14:paraId="2820F642" w14:textId="550530BD" w:rsidR="00723A55" w:rsidRPr="00B3233D" w:rsidRDefault="00B3233D" w:rsidP="00A87417">
      <w:pPr>
        <w:widowControl w:val="0"/>
        <w:numPr>
          <w:ilvl w:val="0"/>
          <w:numId w:val="19"/>
        </w:numPr>
        <w:shd w:val="clear" w:color="auto" w:fill="00B0F0"/>
        <w:adjustRightInd w:val="0"/>
        <w:spacing w:before="240" w:line="276" w:lineRule="auto"/>
        <w:jc w:val="both"/>
        <w:textAlignment w:val="baseline"/>
        <w:rPr>
          <w:rFonts w:cs="Arial"/>
          <w:b/>
          <w:color w:val="FFFFFF" w:themeColor="background1"/>
          <w:sz w:val="22"/>
          <w:szCs w:val="22"/>
        </w:rPr>
      </w:pPr>
      <w:r w:rsidRPr="00B3233D">
        <w:rPr>
          <w:rFonts w:cs="Arial"/>
          <w:b/>
          <w:color w:val="FFFFFF" w:themeColor="background1"/>
          <w:sz w:val="22"/>
          <w:szCs w:val="22"/>
        </w:rPr>
        <w:t>REQUIRED EXPERTISE</w:t>
      </w:r>
    </w:p>
    <w:p w14:paraId="1393FF0C" w14:textId="77777777" w:rsidR="00723A55" w:rsidRPr="00C50C34" w:rsidRDefault="00723A55" w:rsidP="00A8303C">
      <w:pPr>
        <w:spacing w:line="276" w:lineRule="auto"/>
        <w:rPr>
          <w:rFonts w:cs="Arial"/>
          <w:color w:val="auto"/>
          <w:sz w:val="22"/>
          <w:szCs w:val="22"/>
        </w:rPr>
      </w:pPr>
    </w:p>
    <w:p w14:paraId="2FAC2443" w14:textId="77777777" w:rsidR="00723A55" w:rsidRPr="00C50C34" w:rsidRDefault="00723A55" w:rsidP="00AC454A">
      <w:pPr>
        <w:spacing w:line="276" w:lineRule="auto"/>
        <w:jc w:val="both"/>
        <w:rPr>
          <w:rFonts w:cs="Arial"/>
          <w:bCs/>
          <w:color w:val="auto"/>
          <w:sz w:val="22"/>
          <w:szCs w:val="22"/>
          <w:lang w:val="en-GB"/>
        </w:rPr>
      </w:pPr>
      <w:r w:rsidRPr="00C50C34">
        <w:rPr>
          <w:rFonts w:cs="Arial"/>
          <w:color w:val="auto"/>
          <w:sz w:val="22"/>
          <w:szCs w:val="22"/>
          <w:lang w:val="en-GB"/>
        </w:rPr>
        <w:t>The firm/person(s) carrying out this study should have a thorough understanding of the situation of the target group with proven competence and experience in conducting social research</w:t>
      </w:r>
      <w:r w:rsidR="00CD1EAB" w:rsidRPr="00C50C34">
        <w:rPr>
          <w:rFonts w:cs="Arial"/>
          <w:color w:val="auto"/>
          <w:sz w:val="22"/>
          <w:szCs w:val="22"/>
          <w:lang w:val="en-GB"/>
        </w:rPr>
        <w:t>.</w:t>
      </w:r>
      <w:r w:rsidRPr="00C50C34">
        <w:rPr>
          <w:rFonts w:cs="Arial"/>
          <w:color w:val="auto"/>
          <w:sz w:val="22"/>
          <w:szCs w:val="22"/>
          <w:lang w:val="en-GB"/>
        </w:rPr>
        <w:t xml:space="preserve"> </w:t>
      </w:r>
    </w:p>
    <w:p w14:paraId="79F7DAF4" w14:textId="77777777" w:rsidR="00723A55" w:rsidRPr="00C50C34" w:rsidRDefault="00723A55" w:rsidP="00A8303C">
      <w:pPr>
        <w:spacing w:line="276" w:lineRule="auto"/>
        <w:rPr>
          <w:rFonts w:cs="Arial"/>
          <w:color w:val="auto"/>
          <w:sz w:val="22"/>
          <w:szCs w:val="22"/>
          <w:lang w:val="en-GB"/>
        </w:rPr>
      </w:pPr>
    </w:p>
    <w:p w14:paraId="3497C0D2" w14:textId="77777777" w:rsidR="00723A55" w:rsidRPr="00C50C34" w:rsidRDefault="00723A55" w:rsidP="00A8303C">
      <w:pPr>
        <w:spacing w:line="276" w:lineRule="auto"/>
        <w:rPr>
          <w:rFonts w:cs="Arial"/>
          <w:bCs/>
          <w:color w:val="auto"/>
          <w:sz w:val="22"/>
          <w:szCs w:val="22"/>
          <w:lang w:val="en-GB"/>
        </w:rPr>
      </w:pPr>
      <w:r w:rsidRPr="00C50C34">
        <w:rPr>
          <w:rFonts w:cs="Arial"/>
          <w:bCs/>
          <w:color w:val="auto"/>
          <w:sz w:val="22"/>
          <w:szCs w:val="22"/>
          <w:lang w:val="en-GB"/>
        </w:rPr>
        <w:t>The consultants must have:</w:t>
      </w:r>
    </w:p>
    <w:p w14:paraId="3CCD0DA2" w14:textId="77777777" w:rsidR="00723A55" w:rsidRPr="00C50C34" w:rsidRDefault="00723A55"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proven competency in monitoring and evaluation, including impact assessment or project evaluation</w:t>
      </w:r>
      <w:r w:rsidR="00CD1EAB" w:rsidRPr="00C50C34">
        <w:rPr>
          <w:rFonts w:cs="Arial"/>
          <w:color w:val="auto"/>
          <w:sz w:val="22"/>
          <w:szCs w:val="22"/>
          <w:lang w:val="en-GB"/>
        </w:rPr>
        <w:t xml:space="preserve"> with </w:t>
      </w:r>
      <w:r w:rsidR="00CD1EAB" w:rsidRPr="00C50C34">
        <w:rPr>
          <w:rFonts w:cs="Arial"/>
          <w:bCs/>
          <w:color w:val="auto"/>
          <w:sz w:val="22"/>
          <w:szCs w:val="22"/>
          <w:lang w:val="en-GB"/>
        </w:rPr>
        <w:t>at least 10 years of international experience in evaluation of development-related project as well as good knowledge of the local context. This would preferably be a consortium consisting of an international consultant and a local Rwandan consultant.</w:t>
      </w:r>
    </w:p>
    <w:p w14:paraId="2190D56C" w14:textId="77777777" w:rsidR="00723A55" w:rsidRPr="00C50C34" w:rsidRDefault="00723A55"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lastRenderedPageBreak/>
        <w:t xml:space="preserve">a social science background, </w:t>
      </w:r>
      <w:r w:rsidRPr="00C50C34">
        <w:rPr>
          <w:rFonts w:cs="Arial"/>
          <w:color w:val="auto"/>
          <w:sz w:val="22"/>
          <w:szCs w:val="22"/>
          <w:lang w:val="en-GB"/>
        </w:rPr>
        <w:t>e.g. higher education in Social Work, Psychology, Social-pedagogy, Community Development, Demography, Statistics, etc. is of advantage</w:t>
      </w:r>
    </w:p>
    <w:p w14:paraId="4C585458" w14:textId="528582BE" w:rsidR="00723A55" w:rsidRPr="00C50C34" w:rsidRDefault="00723A55" w:rsidP="004D3A88">
      <w:pPr>
        <w:numPr>
          <w:ilvl w:val="0"/>
          <w:numId w:val="10"/>
        </w:numPr>
        <w:jc w:val="both"/>
        <w:rPr>
          <w:rFonts w:cs="Arial"/>
          <w:color w:val="auto"/>
          <w:sz w:val="22"/>
          <w:szCs w:val="22"/>
          <w:lang w:val="en-GB"/>
        </w:rPr>
      </w:pPr>
      <w:r w:rsidRPr="00C50C34">
        <w:rPr>
          <w:rFonts w:cs="Arial"/>
          <w:bCs/>
          <w:color w:val="auto"/>
          <w:sz w:val="22"/>
          <w:szCs w:val="22"/>
          <w:lang w:val="en-GB"/>
        </w:rPr>
        <w:t>a good understanding of development work</w:t>
      </w:r>
      <w:r w:rsidR="00E91572" w:rsidRPr="00C50C34">
        <w:rPr>
          <w:rFonts w:cs="Arial"/>
          <w:color w:val="auto"/>
          <w:sz w:val="22"/>
          <w:szCs w:val="22"/>
          <w:lang w:val="en-GB"/>
        </w:rPr>
        <w:t>, the social welfare and child protection system in the country</w:t>
      </w:r>
    </w:p>
    <w:p w14:paraId="73A89213" w14:textId="77777777" w:rsidR="00723A55" w:rsidRPr="00C50C34" w:rsidRDefault="00723A55"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 xml:space="preserve">a good understanding of child rights and issues affecting vulnerable children </w:t>
      </w:r>
    </w:p>
    <w:p w14:paraId="24F8E880" w14:textId="20A9BA66" w:rsidR="00723A55" w:rsidRPr="00C50C34" w:rsidRDefault="00723A55"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good facilitation and interpersonal skills</w:t>
      </w:r>
    </w:p>
    <w:p w14:paraId="2A6091D4" w14:textId="10C5D862" w:rsidR="005F5B9C" w:rsidRPr="00C50C34" w:rsidRDefault="005F5B9C"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proven experience in interviewing children and vulnerable groups</w:t>
      </w:r>
    </w:p>
    <w:p w14:paraId="7BFC4B3E" w14:textId="77777777" w:rsidR="00723A55" w:rsidRPr="00C50C34" w:rsidRDefault="00723A55"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proven experience in participatory processes and data collection methods</w:t>
      </w:r>
    </w:p>
    <w:p w14:paraId="18DF7413" w14:textId="77777777" w:rsidR="00723A55" w:rsidRPr="00C50C34" w:rsidRDefault="00723A55"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strong skills in coordinating teamwork</w:t>
      </w:r>
    </w:p>
    <w:p w14:paraId="4F74BBC4" w14:textId="77777777" w:rsidR="00723A55" w:rsidRPr="00C50C34" w:rsidRDefault="00723A55"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strong analytical and conceptual skills</w:t>
      </w:r>
    </w:p>
    <w:p w14:paraId="4C543741" w14:textId="77777777" w:rsidR="00723A55" w:rsidRPr="00C50C34" w:rsidRDefault="00723A55"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excellent written communication skills</w:t>
      </w:r>
    </w:p>
    <w:p w14:paraId="55D8856A" w14:textId="77777777" w:rsidR="00723A55" w:rsidRPr="00C50C34" w:rsidRDefault="00723A55"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ability to transfer complex concepts and ideas into practical and simple language</w:t>
      </w:r>
    </w:p>
    <w:p w14:paraId="3A4965AE" w14:textId="03E4C49C" w:rsidR="00E91572" w:rsidRPr="00C50C34" w:rsidRDefault="00723A55" w:rsidP="004D3A8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 xml:space="preserve">ideally experience in organising research processes with/for </w:t>
      </w:r>
      <w:r w:rsidR="001E3C73">
        <w:rPr>
          <w:rFonts w:cs="Arial"/>
          <w:bCs/>
          <w:color w:val="auto"/>
          <w:sz w:val="22"/>
          <w:szCs w:val="22"/>
          <w:lang w:val="en-GB"/>
        </w:rPr>
        <w:t>institutional</w:t>
      </w:r>
      <w:r w:rsidR="001E3C73" w:rsidRPr="00C50C34">
        <w:rPr>
          <w:rFonts w:cs="Arial"/>
          <w:bCs/>
          <w:color w:val="auto"/>
          <w:sz w:val="22"/>
          <w:szCs w:val="22"/>
          <w:lang w:val="en-GB"/>
        </w:rPr>
        <w:t xml:space="preserve"> </w:t>
      </w:r>
      <w:r w:rsidR="0031582B" w:rsidRPr="00C50C34">
        <w:rPr>
          <w:rFonts w:cs="Arial"/>
          <w:bCs/>
          <w:color w:val="auto"/>
          <w:sz w:val="22"/>
          <w:szCs w:val="22"/>
          <w:lang w:val="en-GB"/>
        </w:rPr>
        <w:t>donor-funded projects</w:t>
      </w:r>
    </w:p>
    <w:p w14:paraId="35AF34FA" w14:textId="77777777" w:rsidR="00723A55" w:rsidRPr="00C50C34" w:rsidRDefault="00723A55" w:rsidP="00767EF8">
      <w:pPr>
        <w:numPr>
          <w:ilvl w:val="0"/>
          <w:numId w:val="10"/>
        </w:numPr>
        <w:spacing w:line="276" w:lineRule="auto"/>
        <w:rPr>
          <w:rFonts w:cs="Arial"/>
          <w:bCs/>
          <w:color w:val="auto"/>
          <w:sz w:val="22"/>
          <w:szCs w:val="22"/>
          <w:lang w:val="en-GB"/>
        </w:rPr>
      </w:pPr>
      <w:r w:rsidRPr="00C50C34">
        <w:rPr>
          <w:rFonts w:cs="Arial"/>
          <w:bCs/>
          <w:color w:val="auto"/>
          <w:sz w:val="22"/>
          <w:szCs w:val="22"/>
          <w:lang w:val="en-GB"/>
        </w:rPr>
        <w:t>ideally experience and credibility in providing evaluating services to BMZ financed projects</w:t>
      </w:r>
    </w:p>
    <w:p w14:paraId="1D9034A9" w14:textId="77777777" w:rsidR="00723A55" w:rsidRPr="00C50C34" w:rsidRDefault="00723A55" w:rsidP="00A8303C">
      <w:pPr>
        <w:spacing w:line="276" w:lineRule="auto"/>
        <w:rPr>
          <w:rFonts w:cs="Arial"/>
          <w:bCs/>
          <w:color w:val="auto"/>
          <w:sz w:val="22"/>
          <w:szCs w:val="22"/>
          <w:lang w:val="en-GB"/>
        </w:rPr>
      </w:pPr>
    </w:p>
    <w:p w14:paraId="40410911" w14:textId="77777777" w:rsidR="00723A55" w:rsidRPr="00C50C34" w:rsidRDefault="00723A55" w:rsidP="00AC454A">
      <w:pPr>
        <w:spacing w:line="276" w:lineRule="auto"/>
        <w:jc w:val="both"/>
        <w:rPr>
          <w:rFonts w:cs="Arial"/>
          <w:bCs/>
          <w:color w:val="auto"/>
          <w:sz w:val="22"/>
          <w:szCs w:val="22"/>
          <w:lang w:val="en-GB"/>
        </w:rPr>
      </w:pPr>
      <w:r w:rsidRPr="00C50C34">
        <w:rPr>
          <w:rFonts w:cs="Arial"/>
          <w:bCs/>
          <w:color w:val="auto"/>
          <w:sz w:val="22"/>
          <w:szCs w:val="22"/>
          <w:lang w:val="en-GB"/>
        </w:rPr>
        <w:t xml:space="preserve">The evaluation team should consist of the number of persons which can be affordable in accordance with the approved evaluation budget. Roles and responsibilities in the team are distributed in accordance with the competence, level of expertise and requirements of the team members. In order to be more time effective, the revision of documents, meetings with the project team, beneficiaries, partners and stakeholders can be carried out simultaneously and divided among evaluation team members. </w:t>
      </w:r>
    </w:p>
    <w:p w14:paraId="1A05AA91" w14:textId="77777777" w:rsidR="00723A55" w:rsidRPr="00C50C34" w:rsidRDefault="00723A55" w:rsidP="00A8303C">
      <w:pPr>
        <w:spacing w:line="276" w:lineRule="auto"/>
        <w:rPr>
          <w:rFonts w:cs="Arial"/>
          <w:bCs/>
          <w:color w:val="auto"/>
          <w:sz w:val="22"/>
          <w:szCs w:val="22"/>
          <w:lang w:val="en-GB"/>
        </w:rPr>
      </w:pPr>
    </w:p>
    <w:p w14:paraId="666D4AE6" w14:textId="77777777" w:rsidR="00723A55" w:rsidRPr="00C50C34" w:rsidRDefault="00723A55" w:rsidP="00A8303C">
      <w:pPr>
        <w:spacing w:line="276" w:lineRule="auto"/>
        <w:rPr>
          <w:rFonts w:cs="Arial"/>
          <w:color w:val="auto"/>
          <w:sz w:val="22"/>
          <w:szCs w:val="22"/>
          <w:lang w:val="en-GB"/>
        </w:rPr>
      </w:pPr>
      <w:r w:rsidRPr="00C50C34">
        <w:rPr>
          <w:rFonts w:cs="Arial"/>
          <w:bCs/>
          <w:color w:val="auto"/>
          <w:sz w:val="22"/>
          <w:szCs w:val="22"/>
          <w:lang w:val="en-GB"/>
        </w:rPr>
        <w:t>The team leader of the evaluation team is responsible for:</w:t>
      </w:r>
    </w:p>
    <w:p w14:paraId="09DF4BAD" w14:textId="77777777" w:rsidR="00723A55" w:rsidRPr="00C50C34" w:rsidRDefault="00723A55" w:rsidP="00767EF8">
      <w:pPr>
        <w:numPr>
          <w:ilvl w:val="0"/>
          <w:numId w:val="11"/>
        </w:numPr>
        <w:spacing w:line="276" w:lineRule="auto"/>
        <w:rPr>
          <w:rFonts w:cs="Arial"/>
          <w:bCs/>
          <w:color w:val="auto"/>
          <w:sz w:val="22"/>
          <w:szCs w:val="22"/>
          <w:lang w:val="en-GB"/>
        </w:rPr>
      </w:pPr>
      <w:r w:rsidRPr="00C50C34">
        <w:rPr>
          <w:rFonts w:cs="Arial"/>
          <w:bCs/>
          <w:color w:val="auto"/>
          <w:sz w:val="22"/>
          <w:szCs w:val="22"/>
          <w:lang w:val="en-GB"/>
        </w:rPr>
        <w:t>Quality</w:t>
      </w:r>
      <w:r w:rsidR="0028347C" w:rsidRPr="00C50C34">
        <w:rPr>
          <w:rFonts w:cs="Arial"/>
          <w:bCs/>
          <w:color w:val="auto"/>
          <w:sz w:val="22"/>
          <w:szCs w:val="22"/>
          <w:lang w:val="en-GB"/>
        </w:rPr>
        <w:t xml:space="preserve"> and timely fulfilment of the </w:t>
      </w:r>
      <w:proofErr w:type="spellStart"/>
      <w:r w:rsidR="0028347C" w:rsidRPr="00C50C34">
        <w:rPr>
          <w:rFonts w:cs="Arial"/>
          <w:bCs/>
          <w:color w:val="auto"/>
          <w:sz w:val="22"/>
          <w:szCs w:val="22"/>
          <w:lang w:val="en-GB"/>
        </w:rPr>
        <w:t>To</w:t>
      </w:r>
      <w:r w:rsidRPr="00C50C34">
        <w:rPr>
          <w:rFonts w:cs="Arial"/>
          <w:bCs/>
          <w:color w:val="auto"/>
          <w:sz w:val="22"/>
          <w:szCs w:val="22"/>
          <w:lang w:val="en-GB"/>
        </w:rPr>
        <w:t>R</w:t>
      </w:r>
      <w:proofErr w:type="spellEnd"/>
      <w:r w:rsidRPr="00C50C34">
        <w:rPr>
          <w:rFonts w:cs="Arial"/>
          <w:bCs/>
          <w:color w:val="auto"/>
          <w:sz w:val="22"/>
          <w:szCs w:val="22"/>
          <w:lang w:val="en-GB"/>
        </w:rPr>
        <w:t xml:space="preserve"> with expected results of the evaluation </w:t>
      </w:r>
    </w:p>
    <w:p w14:paraId="5666D176" w14:textId="77777777" w:rsidR="00723A55" w:rsidRPr="00C50C34" w:rsidRDefault="00723A55" w:rsidP="00767EF8">
      <w:pPr>
        <w:numPr>
          <w:ilvl w:val="0"/>
          <w:numId w:val="11"/>
        </w:numPr>
        <w:spacing w:line="276" w:lineRule="auto"/>
        <w:rPr>
          <w:rFonts w:cs="Arial"/>
          <w:bCs/>
          <w:color w:val="auto"/>
          <w:sz w:val="22"/>
          <w:szCs w:val="22"/>
          <w:lang w:val="en-GB"/>
        </w:rPr>
      </w:pPr>
      <w:r w:rsidRPr="00C50C34">
        <w:rPr>
          <w:rFonts w:cs="Arial"/>
          <w:bCs/>
          <w:color w:val="auto"/>
          <w:sz w:val="22"/>
          <w:szCs w:val="22"/>
          <w:lang w:val="en-GB"/>
        </w:rPr>
        <w:t>Overall evaluation design of the process</w:t>
      </w:r>
    </w:p>
    <w:p w14:paraId="417E7CC0" w14:textId="77777777" w:rsidR="00723A55" w:rsidRPr="00C50C34" w:rsidRDefault="00723A55" w:rsidP="00767EF8">
      <w:pPr>
        <w:numPr>
          <w:ilvl w:val="0"/>
          <w:numId w:val="11"/>
        </w:numPr>
        <w:spacing w:line="276" w:lineRule="auto"/>
        <w:rPr>
          <w:rFonts w:cs="Arial"/>
          <w:bCs/>
          <w:color w:val="auto"/>
          <w:sz w:val="22"/>
          <w:szCs w:val="22"/>
          <w:lang w:val="en-GB"/>
        </w:rPr>
      </w:pPr>
      <w:r w:rsidRPr="00C50C34">
        <w:rPr>
          <w:rFonts w:cs="Arial"/>
          <w:bCs/>
          <w:color w:val="auto"/>
          <w:sz w:val="22"/>
          <w:szCs w:val="22"/>
          <w:lang w:val="en-GB"/>
        </w:rPr>
        <w:t>Elaborated evaluation plan indicating each step of the process</w:t>
      </w:r>
    </w:p>
    <w:p w14:paraId="2C84A645" w14:textId="77777777" w:rsidR="00723A55" w:rsidRPr="00C50C34" w:rsidRDefault="00723A55" w:rsidP="00767EF8">
      <w:pPr>
        <w:numPr>
          <w:ilvl w:val="0"/>
          <w:numId w:val="11"/>
        </w:numPr>
        <w:spacing w:line="276" w:lineRule="auto"/>
        <w:rPr>
          <w:rFonts w:cs="Arial"/>
          <w:bCs/>
          <w:color w:val="auto"/>
          <w:sz w:val="22"/>
          <w:szCs w:val="22"/>
          <w:lang w:val="en-GB"/>
        </w:rPr>
      </w:pPr>
      <w:r w:rsidRPr="00C50C34">
        <w:rPr>
          <w:rFonts w:cs="Arial"/>
          <w:bCs/>
          <w:color w:val="auto"/>
          <w:sz w:val="22"/>
          <w:szCs w:val="22"/>
          <w:lang w:val="en-GB"/>
        </w:rPr>
        <w:t>Effective distribution of the responsibilities among evaluation team members</w:t>
      </w:r>
    </w:p>
    <w:p w14:paraId="77EB7AB5" w14:textId="77777777" w:rsidR="00723A55" w:rsidRPr="00C50C34" w:rsidRDefault="00723A55" w:rsidP="00767EF8">
      <w:pPr>
        <w:numPr>
          <w:ilvl w:val="0"/>
          <w:numId w:val="11"/>
        </w:numPr>
        <w:spacing w:line="276" w:lineRule="auto"/>
        <w:rPr>
          <w:rFonts w:cs="Arial"/>
          <w:bCs/>
          <w:color w:val="auto"/>
          <w:sz w:val="22"/>
          <w:szCs w:val="22"/>
          <w:lang w:val="en-GB"/>
        </w:rPr>
      </w:pPr>
      <w:r w:rsidRPr="00C50C34">
        <w:rPr>
          <w:rFonts w:cs="Arial"/>
          <w:bCs/>
          <w:color w:val="auto"/>
          <w:sz w:val="22"/>
          <w:szCs w:val="22"/>
          <w:lang w:val="en-GB"/>
        </w:rPr>
        <w:t>Quality and timely implementation of the evaluation plan</w:t>
      </w:r>
    </w:p>
    <w:p w14:paraId="1FCF6333" w14:textId="77777777" w:rsidR="00723A55" w:rsidRPr="00C50C34" w:rsidRDefault="00723A55" w:rsidP="00767EF8">
      <w:pPr>
        <w:numPr>
          <w:ilvl w:val="0"/>
          <w:numId w:val="11"/>
        </w:numPr>
        <w:spacing w:line="276" w:lineRule="auto"/>
        <w:rPr>
          <w:rFonts w:cs="Arial"/>
          <w:bCs/>
          <w:color w:val="auto"/>
          <w:sz w:val="22"/>
          <w:szCs w:val="22"/>
          <w:lang w:val="en-GB"/>
        </w:rPr>
      </w:pPr>
      <w:r w:rsidRPr="00C50C34">
        <w:rPr>
          <w:rFonts w:cs="Arial"/>
          <w:bCs/>
          <w:color w:val="auto"/>
          <w:sz w:val="22"/>
          <w:szCs w:val="22"/>
          <w:lang w:val="en-GB"/>
        </w:rPr>
        <w:t xml:space="preserve">Effective and quality data collection </w:t>
      </w:r>
    </w:p>
    <w:p w14:paraId="721D4F4D" w14:textId="77777777" w:rsidR="00723A55" w:rsidRPr="00C50C34" w:rsidRDefault="00723A55" w:rsidP="00767EF8">
      <w:pPr>
        <w:numPr>
          <w:ilvl w:val="0"/>
          <w:numId w:val="11"/>
        </w:numPr>
        <w:spacing w:line="276" w:lineRule="auto"/>
        <w:rPr>
          <w:rFonts w:cs="Arial"/>
          <w:bCs/>
          <w:color w:val="auto"/>
          <w:sz w:val="22"/>
          <w:szCs w:val="22"/>
          <w:lang w:val="en-GB"/>
        </w:rPr>
      </w:pPr>
      <w:r w:rsidRPr="00C50C34">
        <w:rPr>
          <w:rFonts w:cs="Arial"/>
          <w:bCs/>
          <w:color w:val="auto"/>
          <w:sz w:val="22"/>
          <w:szCs w:val="22"/>
          <w:lang w:val="en-GB"/>
        </w:rPr>
        <w:lastRenderedPageBreak/>
        <w:t>Data compilation and analysis aimed at reaching the goal of the evaluation</w:t>
      </w:r>
    </w:p>
    <w:p w14:paraId="69782A84" w14:textId="77777777" w:rsidR="00723A55" w:rsidRPr="00C50C34" w:rsidRDefault="00723A55" w:rsidP="00767EF8">
      <w:pPr>
        <w:numPr>
          <w:ilvl w:val="0"/>
          <w:numId w:val="11"/>
        </w:numPr>
        <w:spacing w:line="276" w:lineRule="auto"/>
        <w:rPr>
          <w:rFonts w:cs="Arial"/>
          <w:bCs/>
          <w:color w:val="auto"/>
          <w:sz w:val="22"/>
          <w:szCs w:val="22"/>
          <w:lang w:val="en-GB"/>
        </w:rPr>
      </w:pPr>
      <w:r w:rsidRPr="00C50C34">
        <w:rPr>
          <w:rFonts w:cs="Arial"/>
          <w:bCs/>
          <w:color w:val="auto"/>
          <w:sz w:val="22"/>
          <w:szCs w:val="22"/>
          <w:lang w:val="en-GB"/>
        </w:rPr>
        <w:t xml:space="preserve">Preparation and submission of high quality and consistent evaluation report in due course  </w:t>
      </w:r>
    </w:p>
    <w:p w14:paraId="4203F95F" w14:textId="77777777" w:rsidR="00723A55" w:rsidRPr="00C50C34" w:rsidRDefault="00723A55" w:rsidP="00A8303C">
      <w:pPr>
        <w:spacing w:line="276" w:lineRule="auto"/>
        <w:rPr>
          <w:rFonts w:cs="Arial"/>
          <w:bCs/>
          <w:color w:val="auto"/>
          <w:sz w:val="22"/>
          <w:szCs w:val="22"/>
          <w:lang w:val="en-GB"/>
        </w:rPr>
      </w:pPr>
    </w:p>
    <w:p w14:paraId="246280F7" w14:textId="05CCD952" w:rsidR="00723A55" w:rsidRPr="005074C9" w:rsidRDefault="00723A55" w:rsidP="005074C9">
      <w:pPr>
        <w:spacing w:line="276" w:lineRule="auto"/>
        <w:jc w:val="both"/>
        <w:rPr>
          <w:rFonts w:cs="Arial"/>
          <w:color w:val="auto"/>
          <w:sz w:val="22"/>
          <w:szCs w:val="22"/>
          <w:lang w:val="en-GB"/>
        </w:rPr>
      </w:pPr>
      <w:r w:rsidRPr="00C50C34">
        <w:rPr>
          <w:rFonts w:cs="Arial"/>
          <w:bCs/>
          <w:color w:val="auto"/>
          <w:sz w:val="22"/>
          <w:szCs w:val="22"/>
          <w:lang w:val="en-GB"/>
        </w:rPr>
        <w:t>External evaluators should not be biased and have any reason for conflict of interests. The e</w:t>
      </w:r>
      <w:r w:rsidRPr="00C50C34">
        <w:rPr>
          <w:rFonts w:cs="Arial"/>
          <w:color w:val="auto"/>
          <w:sz w:val="22"/>
          <w:szCs w:val="22"/>
          <w:lang w:val="en-GB"/>
        </w:rPr>
        <w:t>valuation team must respect the participating communities’ culture, social norms, values and behaviour; and maintain appropriate relationships with participants of this evaluation</w:t>
      </w:r>
      <w:r w:rsidR="00A87417">
        <w:rPr>
          <w:rFonts w:cs="Arial"/>
          <w:color w:val="auto"/>
          <w:sz w:val="22"/>
          <w:szCs w:val="22"/>
          <w:lang w:val="en-GB"/>
        </w:rPr>
        <w:t>.</w:t>
      </w:r>
    </w:p>
    <w:p w14:paraId="71FA3EB2" w14:textId="7E6473FE" w:rsidR="00723A55" w:rsidRDefault="00723A55" w:rsidP="00A8303C">
      <w:pPr>
        <w:widowControl w:val="0"/>
        <w:adjustRightInd w:val="0"/>
        <w:spacing w:line="276" w:lineRule="auto"/>
        <w:jc w:val="both"/>
        <w:textAlignment w:val="baseline"/>
        <w:outlineLvl w:val="0"/>
        <w:rPr>
          <w:rFonts w:cs="Arial"/>
          <w:b/>
          <w:i/>
          <w:color w:val="auto"/>
          <w:sz w:val="22"/>
          <w:szCs w:val="22"/>
          <w:lang w:val="en-GB"/>
        </w:rPr>
      </w:pPr>
    </w:p>
    <w:p w14:paraId="6EC2CB72" w14:textId="68CEE591" w:rsidR="001E3C73" w:rsidRPr="00A10E93" w:rsidRDefault="00C676EC" w:rsidP="00A10E93">
      <w:pPr>
        <w:widowControl w:val="0"/>
        <w:numPr>
          <w:ilvl w:val="0"/>
          <w:numId w:val="19"/>
        </w:numPr>
        <w:shd w:val="clear" w:color="auto" w:fill="00B0F0"/>
        <w:adjustRightInd w:val="0"/>
        <w:spacing w:line="276" w:lineRule="auto"/>
        <w:jc w:val="both"/>
        <w:textAlignment w:val="baseline"/>
        <w:rPr>
          <w:rFonts w:cs="Arial"/>
          <w:b/>
          <w:color w:val="FFFFFF" w:themeColor="background1"/>
          <w:sz w:val="22"/>
          <w:szCs w:val="22"/>
          <w:lang w:val="en-GB"/>
        </w:rPr>
      </w:pPr>
      <w:r>
        <w:rPr>
          <w:rFonts w:cs="Arial"/>
          <w:b/>
          <w:color w:val="FFFFFF" w:themeColor="background1"/>
          <w:sz w:val="22"/>
          <w:szCs w:val="22"/>
          <w:lang w:val="en-GB"/>
        </w:rPr>
        <w:t>BIDDING</w:t>
      </w:r>
      <w:r w:rsidR="00A10E93" w:rsidRPr="00A10E93">
        <w:rPr>
          <w:rFonts w:cs="Arial"/>
          <w:b/>
          <w:color w:val="FFFFFF" w:themeColor="background1"/>
          <w:sz w:val="22"/>
          <w:szCs w:val="22"/>
          <w:lang w:val="en-GB"/>
        </w:rPr>
        <w:t>, SELECTION, CONTRACTING</w:t>
      </w:r>
    </w:p>
    <w:p w14:paraId="73503069" w14:textId="77777777" w:rsidR="00A87417" w:rsidRDefault="00A87417" w:rsidP="005F5B9C">
      <w:pPr>
        <w:jc w:val="both"/>
        <w:rPr>
          <w:rFonts w:cs="Arial"/>
          <w:color w:val="auto"/>
          <w:sz w:val="22"/>
          <w:szCs w:val="22"/>
          <w:lang w:val="en-GB"/>
        </w:rPr>
      </w:pPr>
    </w:p>
    <w:p w14:paraId="7C0A9B70" w14:textId="3326D1ED" w:rsidR="005F5B9C" w:rsidRPr="00C50C34" w:rsidRDefault="005F5B9C" w:rsidP="005F5B9C">
      <w:pPr>
        <w:jc w:val="both"/>
        <w:rPr>
          <w:rFonts w:cs="Arial"/>
          <w:color w:val="auto"/>
          <w:sz w:val="22"/>
          <w:szCs w:val="22"/>
          <w:lang w:val="en-GB"/>
        </w:rPr>
      </w:pPr>
      <w:r w:rsidRPr="00C50C34">
        <w:rPr>
          <w:rFonts w:cs="Arial"/>
          <w:color w:val="auto"/>
          <w:sz w:val="22"/>
          <w:szCs w:val="22"/>
          <w:lang w:val="en-GB"/>
        </w:rPr>
        <w:t>After the opening, each proposal will be assessed first on its technical quality and compliance and subsequently on its price. The proposal with the best overall value, composed of technical merit and price, will be considered for approval.</w:t>
      </w:r>
    </w:p>
    <w:p w14:paraId="3DFA0383" w14:textId="77777777" w:rsidR="005F5B9C" w:rsidRPr="00C50C34" w:rsidRDefault="005F5B9C" w:rsidP="005F5B9C">
      <w:pPr>
        <w:rPr>
          <w:rFonts w:cs="Arial"/>
          <w:color w:val="auto"/>
          <w:sz w:val="22"/>
          <w:szCs w:val="22"/>
          <w:lang w:val="en-GB"/>
        </w:rPr>
      </w:pPr>
    </w:p>
    <w:p w14:paraId="3B657AC1" w14:textId="079F48D0" w:rsidR="005F5B9C" w:rsidRPr="00C50C34" w:rsidRDefault="005F5B9C" w:rsidP="005F5B9C">
      <w:pPr>
        <w:rPr>
          <w:rFonts w:cs="Arial"/>
          <w:b/>
          <w:color w:val="auto"/>
          <w:sz w:val="22"/>
          <w:szCs w:val="22"/>
          <w:lang w:val="en-GB"/>
        </w:rPr>
      </w:pPr>
      <w:r w:rsidRPr="00C50C34">
        <w:rPr>
          <w:rFonts w:cs="Arial"/>
          <w:b/>
          <w:color w:val="auto"/>
          <w:sz w:val="22"/>
          <w:szCs w:val="22"/>
          <w:lang w:val="en-GB"/>
        </w:rPr>
        <w:t xml:space="preserve">Technical Evaluation </w:t>
      </w:r>
    </w:p>
    <w:p w14:paraId="3F230080" w14:textId="056BD075" w:rsidR="005F5B9C" w:rsidRPr="00C50C34" w:rsidRDefault="005F5B9C" w:rsidP="005F5B9C">
      <w:pPr>
        <w:jc w:val="both"/>
        <w:rPr>
          <w:rFonts w:cs="Arial"/>
          <w:color w:val="auto"/>
          <w:sz w:val="22"/>
          <w:szCs w:val="22"/>
          <w:lang w:val="en-GB"/>
        </w:rPr>
      </w:pPr>
      <w:r w:rsidRPr="00C50C34">
        <w:rPr>
          <w:rFonts w:cs="Arial"/>
          <w:color w:val="auto"/>
          <w:sz w:val="22"/>
          <w:szCs w:val="22"/>
          <w:lang w:val="en-GB"/>
        </w:rPr>
        <w:t xml:space="preserve">The technical proposal will be evaluated on the basis of its responsiveness to the Terms of Reference (TOR) as per the evaluation criteria below. The obtainable number of points specified </w:t>
      </w:r>
      <w:r w:rsidRPr="00C50C34">
        <w:rPr>
          <w:rFonts w:cs="Arial"/>
          <w:color w:val="auto"/>
          <w:sz w:val="22"/>
          <w:szCs w:val="22"/>
          <w:lang w:val="en-GB"/>
        </w:rPr>
        <w:lastRenderedPageBreak/>
        <w:t xml:space="preserve">for each evaluation criterion indicates the relative significance or weight of the item in the overall evaluation process. </w:t>
      </w:r>
    </w:p>
    <w:p w14:paraId="3CD705CB" w14:textId="77777777" w:rsidR="005F5B9C" w:rsidRPr="00C50C34" w:rsidRDefault="005F5B9C" w:rsidP="005F5B9C">
      <w:pPr>
        <w:rPr>
          <w:rFonts w:cs="Arial"/>
          <w:color w:val="auto"/>
          <w:sz w:val="22"/>
          <w:szCs w:val="22"/>
          <w:lang w:val="en-GB"/>
        </w:rPr>
      </w:pPr>
    </w:p>
    <w:p w14:paraId="200607AD" w14:textId="39C490AE" w:rsidR="005F5B9C" w:rsidRDefault="005F5B9C" w:rsidP="005F5B9C">
      <w:pPr>
        <w:jc w:val="both"/>
        <w:rPr>
          <w:rFonts w:cs="Arial"/>
          <w:color w:val="auto"/>
          <w:sz w:val="22"/>
          <w:szCs w:val="22"/>
          <w:lang w:val="en-GB"/>
        </w:rPr>
      </w:pPr>
      <w:r w:rsidRPr="00C50C34">
        <w:rPr>
          <w:rFonts w:cs="Arial"/>
          <w:color w:val="auto"/>
          <w:sz w:val="22"/>
          <w:szCs w:val="22"/>
          <w:lang w:val="en-GB"/>
        </w:rPr>
        <w:t xml:space="preserve">Bidders may additionally be requested to provide additional information (virtual presentation or phone interview) to SOS Children’s Rwanda on the proposed services. </w:t>
      </w:r>
    </w:p>
    <w:p w14:paraId="44EF3DE0" w14:textId="4EB03B18" w:rsidR="005074C9" w:rsidRDefault="005074C9" w:rsidP="005F5B9C">
      <w:pPr>
        <w:jc w:val="both"/>
        <w:rPr>
          <w:rFonts w:cs="Arial"/>
          <w:color w:val="auto"/>
          <w:sz w:val="22"/>
          <w:szCs w:val="22"/>
          <w:lang w:val="en-GB"/>
        </w:rPr>
      </w:pPr>
    </w:p>
    <w:p w14:paraId="59D7EAB3" w14:textId="77777777" w:rsidR="005074C9" w:rsidRPr="00C50C34" w:rsidRDefault="005074C9" w:rsidP="005F5B9C">
      <w:pPr>
        <w:jc w:val="both"/>
        <w:rPr>
          <w:rFonts w:cs="Arial"/>
          <w:color w:val="auto"/>
          <w:sz w:val="22"/>
          <w:szCs w:val="22"/>
          <w:lang w:val="en-GB"/>
        </w:rPr>
      </w:pPr>
    </w:p>
    <w:p w14:paraId="226143E7" w14:textId="77777777" w:rsidR="005F5B9C" w:rsidRPr="00C50C34" w:rsidRDefault="005F5B9C" w:rsidP="005F5B9C">
      <w:pPr>
        <w:rPr>
          <w:rFonts w:cs="Arial"/>
          <w:color w:val="auto"/>
          <w:sz w:val="22"/>
          <w:szCs w:val="22"/>
          <w:lang w:val="en-GB"/>
        </w:rPr>
      </w:pPr>
    </w:p>
    <w:tbl>
      <w:tblPr>
        <w:tblStyle w:val="TableGrid"/>
        <w:tblW w:w="0" w:type="auto"/>
        <w:tblLook w:val="04A0" w:firstRow="1" w:lastRow="0" w:firstColumn="1" w:lastColumn="0" w:noHBand="0" w:noVBand="1"/>
      </w:tblPr>
      <w:tblGrid>
        <w:gridCol w:w="556"/>
        <w:gridCol w:w="5439"/>
        <w:gridCol w:w="3015"/>
      </w:tblGrid>
      <w:tr w:rsidR="007E27D9" w:rsidRPr="00C50C34" w14:paraId="5591BE28" w14:textId="77777777" w:rsidTr="00F42F65">
        <w:tc>
          <w:tcPr>
            <w:tcW w:w="558" w:type="dxa"/>
          </w:tcPr>
          <w:p w14:paraId="0876B669" w14:textId="77777777" w:rsidR="005F5B9C" w:rsidRPr="00C50C34" w:rsidRDefault="005F5B9C" w:rsidP="00F42F65">
            <w:pPr>
              <w:rPr>
                <w:rFonts w:cs="Arial"/>
                <w:b/>
                <w:color w:val="auto"/>
                <w:sz w:val="22"/>
                <w:szCs w:val="22"/>
                <w:lang w:val="en-GB"/>
              </w:rPr>
            </w:pPr>
            <w:r w:rsidRPr="00C50C34">
              <w:rPr>
                <w:rFonts w:cs="Arial"/>
                <w:b/>
                <w:color w:val="auto"/>
                <w:sz w:val="22"/>
                <w:szCs w:val="22"/>
                <w:lang w:val="en-GB"/>
              </w:rPr>
              <w:t>1</w:t>
            </w:r>
          </w:p>
        </w:tc>
        <w:tc>
          <w:tcPr>
            <w:tcW w:w="5628" w:type="dxa"/>
          </w:tcPr>
          <w:p w14:paraId="4D40842E" w14:textId="77777777" w:rsidR="005F5B9C" w:rsidRPr="00C50C34" w:rsidRDefault="005F5B9C" w:rsidP="00F42F65">
            <w:pPr>
              <w:rPr>
                <w:rFonts w:cs="Arial"/>
                <w:b/>
                <w:color w:val="auto"/>
                <w:sz w:val="22"/>
                <w:szCs w:val="22"/>
                <w:lang w:val="en-GB"/>
              </w:rPr>
            </w:pPr>
            <w:r w:rsidRPr="00C50C34">
              <w:rPr>
                <w:rFonts w:cs="Arial"/>
                <w:b/>
                <w:color w:val="auto"/>
                <w:sz w:val="22"/>
                <w:szCs w:val="22"/>
                <w:lang w:val="en-GB"/>
              </w:rPr>
              <w:t>Quality and Relevance of Technical Proposal</w:t>
            </w:r>
          </w:p>
          <w:p w14:paraId="3F1BAEBB" w14:textId="77777777" w:rsidR="005F5B9C" w:rsidRPr="00C50C34" w:rsidRDefault="005F5B9C" w:rsidP="00F42F65">
            <w:pPr>
              <w:rPr>
                <w:rFonts w:cs="Arial"/>
                <w:color w:val="auto"/>
                <w:sz w:val="22"/>
                <w:szCs w:val="22"/>
                <w:lang w:val="en-GB"/>
              </w:rPr>
            </w:pPr>
          </w:p>
        </w:tc>
        <w:tc>
          <w:tcPr>
            <w:tcW w:w="3094" w:type="dxa"/>
          </w:tcPr>
          <w:p w14:paraId="240B037E" w14:textId="77777777" w:rsidR="005F5B9C" w:rsidRPr="00C50C34" w:rsidRDefault="005F5B9C" w:rsidP="00F42F65">
            <w:pPr>
              <w:rPr>
                <w:rFonts w:cs="Arial"/>
                <w:b/>
                <w:color w:val="auto"/>
                <w:sz w:val="22"/>
                <w:szCs w:val="22"/>
                <w:lang w:val="en-GB"/>
              </w:rPr>
            </w:pPr>
            <w:r w:rsidRPr="00C50C34">
              <w:rPr>
                <w:rFonts w:cs="Arial"/>
                <w:b/>
                <w:color w:val="auto"/>
                <w:sz w:val="22"/>
                <w:szCs w:val="22"/>
                <w:lang w:val="en-GB"/>
              </w:rPr>
              <w:t>Maximum obtainable points</w:t>
            </w:r>
          </w:p>
        </w:tc>
      </w:tr>
      <w:tr w:rsidR="007E27D9" w:rsidRPr="00C50C34" w14:paraId="70B8C023" w14:textId="77777777" w:rsidTr="00F42F65">
        <w:tc>
          <w:tcPr>
            <w:tcW w:w="558" w:type="dxa"/>
          </w:tcPr>
          <w:p w14:paraId="5338E603"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1.1</w:t>
            </w:r>
          </w:p>
        </w:tc>
        <w:tc>
          <w:tcPr>
            <w:tcW w:w="5628" w:type="dxa"/>
          </w:tcPr>
          <w:p w14:paraId="48DCE6FE" w14:textId="53AA2559" w:rsidR="005F5B9C" w:rsidRPr="00C50C34" w:rsidRDefault="005F5B9C" w:rsidP="00F42F65">
            <w:pPr>
              <w:rPr>
                <w:rFonts w:cs="Arial"/>
                <w:color w:val="auto"/>
                <w:sz w:val="22"/>
                <w:szCs w:val="22"/>
                <w:lang w:val="en-GB"/>
              </w:rPr>
            </w:pPr>
            <w:r w:rsidRPr="00C50C34">
              <w:rPr>
                <w:rFonts w:cs="Arial"/>
                <w:color w:val="auto"/>
                <w:sz w:val="22"/>
                <w:szCs w:val="22"/>
                <w:lang w:val="en-GB"/>
              </w:rPr>
              <w:t xml:space="preserve">Overall quality and relevance of proposal to </w:t>
            </w:r>
            <w:proofErr w:type="spellStart"/>
            <w:r w:rsidRPr="00C50C34">
              <w:rPr>
                <w:rFonts w:cs="Arial"/>
                <w:color w:val="auto"/>
                <w:sz w:val="22"/>
                <w:szCs w:val="22"/>
                <w:lang w:val="en-GB"/>
              </w:rPr>
              <w:t>ToR</w:t>
            </w:r>
            <w:proofErr w:type="spellEnd"/>
            <w:r w:rsidRPr="00C50C34">
              <w:rPr>
                <w:rFonts w:cs="Arial"/>
                <w:color w:val="auto"/>
                <w:sz w:val="22"/>
                <w:szCs w:val="22"/>
                <w:lang w:val="en-GB"/>
              </w:rPr>
              <w:t xml:space="preserve"> </w:t>
            </w:r>
          </w:p>
        </w:tc>
        <w:tc>
          <w:tcPr>
            <w:tcW w:w="3094" w:type="dxa"/>
          </w:tcPr>
          <w:p w14:paraId="5D96794F" w14:textId="77777777" w:rsidR="005F5B9C" w:rsidRPr="00C50C34" w:rsidRDefault="005F5B9C" w:rsidP="00F42F65">
            <w:pPr>
              <w:jc w:val="center"/>
              <w:rPr>
                <w:rFonts w:cs="Arial"/>
                <w:color w:val="auto"/>
                <w:sz w:val="22"/>
                <w:szCs w:val="22"/>
                <w:lang w:val="en-GB"/>
              </w:rPr>
            </w:pPr>
            <w:r w:rsidRPr="00C50C34">
              <w:rPr>
                <w:rFonts w:cs="Arial"/>
                <w:color w:val="auto"/>
                <w:sz w:val="22"/>
                <w:szCs w:val="22"/>
                <w:lang w:val="en-GB"/>
              </w:rPr>
              <w:t>100</w:t>
            </w:r>
          </w:p>
        </w:tc>
      </w:tr>
      <w:tr w:rsidR="007E27D9" w:rsidRPr="00C50C34" w14:paraId="7741EC1D" w14:textId="77777777" w:rsidTr="00F42F65">
        <w:tc>
          <w:tcPr>
            <w:tcW w:w="558" w:type="dxa"/>
          </w:tcPr>
          <w:p w14:paraId="7AAFE2E4"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1.2</w:t>
            </w:r>
          </w:p>
        </w:tc>
        <w:tc>
          <w:tcPr>
            <w:tcW w:w="5628" w:type="dxa"/>
          </w:tcPr>
          <w:p w14:paraId="48A03F7C" w14:textId="37CC4A36" w:rsidR="005F5B9C" w:rsidRPr="00C50C34" w:rsidRDefault="005F5B9C" w:rsidP="00F42F65">
            <w:pPr>
              <w:rPr>
                <w:rFonts w:cs="Arial"/>
                <w:color w:val="auto"/>
                <w:sz w:val="22"/>
                <w:szCs w:val="22"/>
                <w:lang w:val="en-GB"/>
              </w:rPr>
            </w:pPr>
            <w:r w:rsidRPr="00C50C34">
              <w:rPr>
                <w:rFonts w:cs="Arial"/>
                <w:color w:val="auto"/>
                <w:sz w:val="22"/>
                <w:szCs w:val="22"/>
                <w:lang w:val="en-GB"/>
              </w:rPr>
              <w:t xml:space="preserve">Existence of effective and realistic work plan in accordance with </w:t>
            </w:r>
            <w:proofErr w:type="spellStart"/>
            <w:r w:rsidRPr="00C50C34">
              <w:rPr>
                <w:rFonts w:cs="Arial"/>
                <w:color w:val="auto"/>
                <w:sz w:val="22"/>
                <w:szCs w:val="22"/>
                <w:lang w:val="en-GB"/>
              </w:rPr>
              <w:t>ToR</w:t>
            </w:r>
            <w:proofErr w:type="spellEnd"/>
            <w:r w:rsidRPr="00C50C34">
              <w:rPr>
                <w:rFonts w:cs="Arial"/>
                <w:color w:val="auto"/>
                <w:sz w:val="22"/>
                <w:szCs w:val="22"/>
                <w:lang w:val="en-GB"/>
              </w:rPr>
              <w:t xml:space="preserve"> </w:t>
            </w:r>
          </w:p>
        </w:tc>
        <w:tc>
          <w:tcPr>
            <w:tcW w:w="3094" w:type="dxa"/>
          </w:tcPr>
          <w:p w14:paraId="46B05F39" w14:textId="77777777" w:rsidR="005F5B9C" w:rsidRPr="00C50C34" w:rsidRDefault="005F5B9C" w:rsidP="00F42F65">
            <w:pPr>
              <w:jc w:val="center"/>
              <w:rPr>
                <w:rFonts w:cs="Arial"/>
                <w:color w:val="auto"/>
                <w:sz w:val="22"/>
                <w:szCs w:val="22"/>
                <w:lang w:val="en-GB"/>
              </w:rPr>
            </w:pPr>
            <w:r w:rsidRPr="00C50C34">
              <w:rPr>
                <w:rFonts w:cs="Arial"/>
                <w:color w:val="auto"/>
                <w:sz w:val="22"/>
                <w:szCs w:val="22"/>
                <w:lang w:val="en-GB"/>
              </w:rPr>
              <w:t>60</w:t>
            </w:r>
          </w:p>
        </w:tc>
      </w:tr>
      <w:tr w:rsidR="007E27D9" w:rsidRPr="00C50C34" w14:paraId="5B656765" w14:textId="77777777" w:rsidTr="00F42F65">
        <w:tc>
          <w:tcPr>
            <w:tcW w:w="558" w:type="dxa"/>
          </w:tcPr>
          <w:p w14:paraId="370C0FA5"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1.3</w:t>
            </w:r>
          </w:p>
        </w:tc>
        <w:tc>
          <w:tcPr>
            <w:tcW w:w="5628" w:type="dxa"/>
          </w:tcPr>
          <w:p w14:paraId="64C0F133"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Sufficiency of resources (e.g. human resources) and their proper allocation for timely provision of project deliverables</w:t>
            </w:r>
          </w:p>
        </w:tc>
        <w:tc>
          <w:tcPr>
            <w:tcW w:w="3094" w:type="dxa"/>
          </w:tcPr>
          <w:p w14:paraId="58F21D93" w14:textId="77777777" w:rsidR="005F5B9C" w:rsidRPr="00C50C34" w:rsidRDefault="005F5B9C" w:rsidP="00F42F65">
            <w:pPr>
              <w:jc w:val="center"/>
              <w:rPr>
                <w:rFonts w:cs="Arial"/>
                <w:color w:val="auto"/>
                <w:sz w:val="22"/>
                <w:szCs w:val="22"/>
                <w:lang w:val="en-GB"/>
              </w:rPr>
            </w:pPr>
            <w:r w:rsidRPr="00C50C34">
              <w:rPr>
                <w:rFonts w:cs="Arial"/>
                <w:color w:val="auto"/>
                <w:sz w:val="22"/>
                <w:szCs w:val="22"/>
                <w:lang w:val="en-GB"/>
              </w:rPr>
              <w:t>50</w:t>
            </w:r>
          </w:p>
        </w:tc>
      </w:tr>
      <w:tr w:rsidR="007E27D9" w:rsidRPr="00C50C34" w14:paraId="46BF054B" w14:textId="77777777" w:rsidTr="00F42F65">
        <w:tc>
          <w:tcPr>
            <w:tcW w:w="558" w:type="dxa"/>
          </w:tcPr>
          <w:p w14:paraId="5C3C631C"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1.4</w:t>
            </w:r>
          </w:p>
        </w:tc>
        <w:tc>
          <w:tcPr>
            <w:tcW w:w="5628" w:type="dxa"/>
          </w:tcPr>
          <w:p w14:paraId="13B305B6"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Detailed quality assurance process for all deliverables (e.g. to test consistency of ratings, ensure validity of interviews and statistical data)</w:t>
            </w:r>
          </w:p>
        </w:tc>
        <w:tc>
          <w:tcPr>
            <w:tcW w:w="3094" w:type="dxa"/>
          </w:tcPr>
          <w:p w14:paraId="55EED71B" w14:textId="77777777" w:rsidR="005F5B9C" w:rsidRPr="00C50C34" w:rsidRDefault="005F5B9C" w:rsidP="00F42F65">
            <w:pPr>
              <w:jc w:val="center"/>
              <w:rPr>
                <w:rFonts w:cs="Arial"/>
                <w:color w:val="auto"/>
                <w:sz w:val="22"/>
                <w:szCs w:val="22"/>
                <w:lang w:val="en-GB"/>
              </w:rPr>
            </w:pPr>
            <w:r w:rsidRPr="00C50C34">
              <w:rPr>
                <w:rFonts w:cs="Arial"/>
                <w:color w:val="auto"/>
                <w:sz w:val="22"/>
                <w:szCs w:val="22"/>
                <w:lang w:val="en-GB"/>
              </w:rPr>
              <w:t>40</w:t>
            </w:r>
          </w:p>
        </w:tc>
      </w:tr>
      <w:tr w:rsidR="007E27D9" w:rsidRPr="00C50C34" w14:paraId="32458209" w14:textId="77777777" w:rsidTr="00F42F65">
        <w:tc>
          <w:tcPr>
            <w:tcW w:w="558" w:type="dxa"/>
          </w:tcPr>
          <w:p w14:paraId="293AE9F6" w14:textId="77777777" w:rsidR="005F5B9C" w:rsidRPr="00C50C34" w:rsidRDefault="005F5B9C" w:rsidP="00F42F65">
            <w:pPr>
              <w:rPr>
                <w:rFonts w:cs="Arial"/>
                <w:color w:val="auto"/>
                <w:sz w:val="22"/>
                <w:szCs w:val="22"/>
                <w:lang w:val="en-GB"/>
              </w:rPr>
            </w:pPr>
          </w:p>
        </w:tc>
        <w:tc>
          <w:tcPr>
            <w:tcW w:w="5628" w:type="dxa"/>
          </w:tcPr>
          <w:p w14:paraId="542E426E" w14:textId="77777777" w:rsidR="005F5B9C" w:rsidRPr="00C50C34" w:rsidRDefault="005F5B9C" w:rsidP="00F42F65">
            <w:pPr>
              <w:rPr>
                <w:rFonts w:cs="Arial"/>
                <w:color w:val="auto"/>
                <w:sz w:val="22"/>
                <w:szCs w:val="22"/>
                <w:lang w:val="en-GB"/>
              </w:rPr>
            </w:pPr>
          </w:p>
          <w:p w14:paraId="0DB75B6B"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TOTAL</w:t>
            </w:r>
          </w:p>
        </w:tc>
        <w:tc>
          <w:tcPr>
            <w:tcW w:w="3094" w:type="dxa"/>
          </w:tcPr>
          <w:p w14:paraId="4E3AC919" w14:textId="77777777" w:rsidR="005F5B9C" w:rsidRPr="00C50C34" w:rsidRDefault="005F5B9C" w:rsidP="00F42F65">
            <w:pPr>
              <w:jc w:val="center"/>
              <w:rPr>
                <w:rFonts w:cs="Arial"/>
                <w:color w:val="auto"/>
                <w:sz w:val="22"/>
                <w:szCs w:val="22"/>
                <w:lang w:val="en-GB"/>
              </w:rPr>
            </w:pPr>
          </w:p>
          <w:p w14:paraId="4041AAE2" w14:textId="77777777" w:rsidR="005F5B9C" w:rsidRPr="00C50C34" w:rsidRDefault="005F5B9C" w:rsidP="00F42F65">
            <w:pPr>
              <w:jc w:val="center"/>
              <w:rPr>
                <w:rFonts w:cs="Arial"/>
                <w:color w:val="auto"/>
                <w:sz w:val="22"/>
                <w:szCs w:val="22"/>
                <w:lang w:val="en-GB"/>
              </w:rPr>
            </w:pPr>
            <w:r w:rsidRPr="00C50C34">
              <w:rPr>
                <w:rFonts w:cs="Arial"/>
                <w:color w:val="auto"/>
                <w:sz w:val="22"/>
                <w:szCs w:val="22"/>
                <w:lang w:val="en-GB"/>
              </w:rPr>
              <w:t>250</w:t>
            </w:r>
          </w:p>
        </w:tc>
      </w:tr>
    </w:tbl>
    <w:p w14:paraId="2F9A5642" w14:textId="77777777" w:rsidR="005F5B9C" w:rsidRPr="00C50C34" w:rsidRDefault="005F5B9C" w:rsidP="005F5B9C">
      <w:pPr>
        <w:rPr>
          <w:rFonts w:cs="Arial"/>
          <w:color w:val="auto"/>
          <w:sz w:val="22"/>
          <w:szCs w:val="22"/>
          <w:lang w:val="en-GB"/>
        </w:rPr>
      </w:pPr>
    </w:p>
    <w:tbl>
      <w:tblPr>
        <w:tblStyle w:val="TableGrid"/>
        <w:tblW w:w="0" w:type="auto"/>
        <w:tblLook w:val="04A0" w:firstRow="1" w:lastRow="0" w:firstColumn="1" w:lastColumn="0" w:noHBand="0" w:noVBand="1"/>
      </w:tblPr>
      <w:tblGrid>
        <w:gridCol w:w="556"/>
        <w:gridCol w:w="5460"/>
        <w:gridCol w:w="2994"/>
      </w:tblGrid>
      <w:tr w:rsidR="007E27D9" w:rsidRPr="00C50C34" w14:paraId="5AA5D176" w14:textId="77777777" w:rsidTr="00F42F65">
        <w:tc>
          <w:tcPr>
            <w:tcW w:w="558" w:type="dxa"/>
          </w:tcPr>
          <w:p w14:paraId="4EEBE44A" w14:textId="77777777" w:rsidR="005F5B9C" w:rsidRPr="00C50C34" w:rsidRDefault="005F5B9C" w:rsidP="00F42F65">
            <w:pPr>
              <w:rPr>
                <w:rFonts w:cs="Arial"/>
                <w:b/>
                <w:color w:val="auto"/>
                <w:sz w:val="22"/>
                <w:szCs w:val="22"/>
                <w:lang w:val="en-GB"/>
              </w:rPr>
            </w:pPr>
            <w:r w:rsidRPr="00C50C34">
              <w:rPr>
                <w:rFonts w:cs="Arial"/>
                <w:b/>
                <w:color w:val="auto"/>
                <w:sz w:val="22"/>
                <w:szCs w:val="22"/>
                <w:lang w:val="en-GB"/>
              </w:rPr>
              <w:t>2</w:t>
            </w:r>
          </w:p>
        </w:tc>
        <w:tc>
          <w:tcPr>
            <w:tcW w:w="5628" w:type="dxa"/>
          </w:tcPr>
          <w:p w14:paraId="4AA1BB35" w14:textId="77777777" w:rsidR="005F5B9C" w:rsidRPr="00C50C34" w:rsidRDefault="005F5B9C" w:rsidP="00F42F65">
            <w:pPr>
              <w:rPr>
                <w:rFonts w:cs="Arial"/>
                <w:b/>
                <w:color w:val="auto"/>
                <w:sz w:val="22"/>
                <w:szCs w:val="22"/>
                <w:lang w:val="en-GB"/>
              </w:rPr>
            </w:pPr>
            <w:r w:rsidRPr="00C50C34">
              <w:rPr>
                <w:rFonts w:cs="Arial"/>
                <w:b/>
                <w:color w:val="auto"/>
                <w:sz w:val="22"/>
                <w:szCs w:val="22"/>
                <w:lang w:val="en-GB"/>
              </w:rPr>
              <w:t xml:space="preserve">Qualification and expertise of or organisation/team of consultants/consultant submitting proposal </w:t>
            </w:r>
          </w:p>
          <w:p w14:paraId="3997AF4E" w14:textId="77777777" w:rsidR="005F5B9C" w:rsidRPr="00C50C34" w:rsidRDefault="005F5B9C" w:rsidP="00F42F65">
            <w:pPr>
              <w:rPr>
                <w:rFonts w:cs="Arial"/>
                <w:color w:val="auto"/>
                <w:sz w:val="22"/>
                <w:szCs w:val="22"/>
                <w:lang w:val="en-GB"/>
              </w:rPr>
            </w:pPr>
          </w:p>
        </w:tc>
        <w:tc>
          <w:tcPr>
            <w:tcW w:w="3094" w:type="dxa"/>
          </w:tcPr>
          <w:p w14:paraId="0B2D0F04" w14:textId="77777777" w:rsidR="005F5B9C" w:rsidRPr="00C50C34" w:rsidRDefault="005F5B9C" w:rsidP="00F42F65">
            <w:pPr>
              <w:rPr>
                <w:rFonts w:cs="Arial"/>
                <w:b/>
                <w:color w:val="auto"/>
                <w:sz w:val="22"/>
                <w:szCs w:val="22"/>
                <w:lang w:val="en-GB"/>
              </w:rPr>
            </w:pPr>
            <w:r w:rsidRPr="00C50C34">
              <w:rPr>
                <w:rFonts w:cs="Arial"/>
                <w:b/>
                <w:color w:val="auto"/>
                <w:sz w:val="22"/>
                <w:szCs w:val="22"/>
                <w:lang w:val="en-GB"/>
              </w:rPr>
              <w:t>Maximum obtainable points</w:t>
            </w:r>
          </w:p>
        </w:tc>
      </w:tr>
      <w:tr w:rsidR="007E27D9" w:rsidRPr="00C50C34" w14:paraId="25A39E59" w14:textId="77777777" w:rsidTr="00F42F65">
        <w:tc>
          <w:tcPr>
            <w:tcW w:w="558" w:type="dxa"/>
          </w:tcPr>
          <w:p w14:paraId="266180DF"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2.1</w:t>
            </w:r>
          </w:p>
        </w:tc>
        <w:tc>
          <w:tcPr>
            <w:tcW w:w="5628" w:type="dxa"/>
          </w:tcPr>
          <w:p w14:paraId="0599BF29" w14:textId="77777777" w:rsidR="005F5B9C" w:rsidRPr="00C50C34" w:rsidRDefault="005F5B9C" w:rsidP="00F42F65">
            <w:pPr>
              <w:rPr>
                <w:rFonts w:cs="Arial"/>
                <w:color w:val="auto"/>
                <w:sz w:val="22"/>
                <w:szCs w:val="22"/>
                <w:lang w:val="en-US"/>
              </w:rPr>
            </w:pPr>
            <w:r w:rsidRPr="00C50C34">
              <w:rPr>
                <w:rFonts w:cs="Arial"/>
                <w:color w:val="auto"/>
                <w:sz w:val="22"/>
                <w:szCs w:val="22"/>
                <w:lang w:val="en-GB"/>
              </w:rPr>
              <w:t>Reputation of firm/organisation and staff and individual consultant/s (competence and reliability) in carrying out evaluations</w:t>
            </w:r>
            <w:r w:rsidRPr="00C50C34">
              <w:rPr>
                <w:rFonts w:cs="Arial"/>
                <w:color w:val="auto"/>
                <w:sz w:val="22"/>
                <w:szCs w:val="22"/>
                <w:lang w:val="en-US"/>
              </w:rPr>
              <w:t xml:space="preserve"> </w:t>
            </w:r>
          </w:p>
        </w:tc>
        <w:tc>
          <w:tcPr>
            <w:tcW w:w="3094" w:type="dxa"/>
          </w:tcPr>
          <w:p w14:paraId="76473AB1" w14:textId="77777777" w:rsidR="005F5B9C" w:rsidRPr="00C50C34" w:rsidRDefault="005F5B9C" w:rsidP="00F42F65">
            <w:pPr>
              <w:jc w:val="center"/>
              <w:rPr>
                <w:rFonts w:cs="Arial"/>
                <w:color w:val="auto"/>
                <w:sz w:val="22"/>
                <w:szCs w:val="22"/>
                <w:lang w:val="en-GB"/>
              </w:rPr>
            </w:pPr>
            <w:r w:rsidRPr="00C50C34">
              <w:rPr>
                <w:rFonts w:cs="Arial"/>
                <w:color w:val="auto"/>
                <w:sz w:val="22"/>
                <w:szCs w:val="22"/>
                <w:lang w:val="en-GB"/>
              </w:rPr>
              <w:t>35</w:t>
            </w:r>
          </w:p>
        </w:tc>
      </w:tr>
      <w:tr w:rsidR="007E27D9" w:rsidRPr="00C50C34" w14:paraId="14738BCD" w14:textId="77777777" w:rsidTr="00F42F65">
        <w:tc>
          <w:tcPr>
            <w:tcW w:w="558" w:type="dxa"/>
          </w:tcPr>
          <w:p w14:paraId="10FE9487"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2.2</w:t>
            </w:r>
          </w:p>
        </w:tc>
        <w:tc>
          <w:tcPr>
            <w:tcW w:w="5628" w:type="dxa"/>
            <w:tcBorders>
              <w:bottom w:val="single" w:sz="4" w:space="0" w:color="262626"/>
            </w:tcBorders>
          </w:tcPr>
          <w:p w14:paraId="1194AA81"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 xml:space="preserve">Relevance of: </w:t>
            </w:r>
          </w:p>
          <w:p w14:paraId="0F5DD7D4"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 xml:space="preserve">- Specialized knowledge </w:t>
            </w:r>
          </w:p>
          <w:p w14:paraId="1E2DA600"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 xml:space="preserve">- </w:t>
            </w:r>
            <w:r w:rsidRPr="00C50C34">
              <w:rPr>
                <w:rFonts w:cs="Arial"/>
                <w:color w:val="auto"/>
                <w:sz w:val="22"/>
                <w:szCs w:val="22"/>
                <w:lang w:val="en-US"/>
              </w:rPr>
              <w:t xml:space="preserve">Proven expertise in carrying out evaluations </w:t>
            </w:r>
          </w:p>
        </w:tc>
        <w:tc>
          <w:tcPr>
            <w:tcW w:w="3094" w:type="dxa"/>
          </w:tcPr>
          <w:p w14:paraId="58461A80" w14:textId="77777777" w:rsidR="005F5B9C" w:rsidRPr="00C50C34" w:rsidRDefault="005F5B9C" w:rsidP="00F42F65">
            <w:pPr>
              <w:jc w:val="center"/>
              <w:rPr>
                <w:rFonts w:cs="Arial"/>
                <w:color w:val="auto"/>
                <w:sz w:val="22"/>
                <w:szCs w:val="22"/>
                <w:lang w:val="en-GB"/>
              </w:rPr>
            </w:pPr>
            <w:r w:rsidRPr="00C50C34">
              <w:rPr>
                <w:rFonts w:cs="Arial"/>
                <w:color w:val="auto"/>
                <w:sz w:val="22"/>
                <w:szCs w:val="22"/>
                <w:lang w:val="en-GB"/>
              </w:rPr>
              <w:t>80</w:t>
            </w:r>
          </w:p>
        </w:tc>
      </w:tr>
      <w:tr w:rsidR="007E27D9" w:rsidRPr="00C50C34" w14:paraId="6F9835C6" w14:textId="77777777" w:rsidTr="00F42F65">
        <w:tc>
          <w:tcPr>
            <w:tcW w:w="558" w:type="dxa"/>
            <w:vMerge w:val="restart"/>
          </w:tcPr>
          <w:p w14:paraId="2FC6EF25"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2.3</w:t>
            </w:r>
          </w:p>
        </w:tc>
        <w:tc>
          <w:tcPr>
            <w:tcW w:w="5628" w:type="dxa"/>
            <w:tcBorders>
              <w:bottom w:val="dotted" w:sz="4" w:space="0" w:color="auto"/>
            </w:tcBorders>
          </w:tcPr>
          <w:p w14:paraId="7DD136B4"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Team leader</w:t>
            </w:r>
          </w:p>
        </w:tc>
        <w:tc>
          <w:tcPr>
            <w:tcW w:w="3094" w:type="dxa"/>
            <w:vMerge w:val="restart"/>
          </w:tcPr>
          <w:p w14:paraId="5E2C968B" w14:textId="77777777" w:rsidR="005F5B9C" w:rsidRPr="00C50C34" w:rsidRDefault="005F5B9C" w:rsidP="00F42F65">
            <w:pPr>
              <w:jc w:val="center"/>
              <w:rPr>
                <w:rFonts w:cs="Arial"/>
                <w:color w:val="auto"/>
                <w:sz w:val="22"/>
                <w:szCs w:val="22"/>
                <w:lang w:val="en-GB"/>
              </w:rPr>
            </w:pPr>
            <w:r w:rsidRPr="00C50C34">
              <w:rPr>
                <w:rFonts w:cs="Arial"/>
                <w:color w:val="auto"/>
                <w:sz w:val="22"/>
                <w:szCs w:val="22"/>
                <w:lang w:val="en-GB"/>
              </w:rPr>
              <w:t>50</w:t>
            </w:r>
          </w:p>
        </w:tc>
      </w:tr>
      <w:tr w:rsidR="007E27D9" w:rsidRPr="00C50C34" w14:paraId="7E511B66" w14:textId="77777777" w:rsidTr="00F42F65">
        <w:tc>
          <w:tcPr>
            <w:tcW w:w="558" w:type="dxa"/>
            <w:vMerge/>
          </w:tcPr>
          <w:p w14:paraId="3D53E09F" w14:textId="77777777" w:rsidR="005F5B9C" w:rsidRPr="00C50C34" w:rsidRDefault="005F5B9C" w:rsidP="00F42F65">
            <w:pPr>
              <w:rPr>
                <w:rFonts w:cs="Arial"/>
                <w:color w:val="auto"/>
                <w:sz w:val="22"/>
                <w:szCs w:val="22"/>
                <w:lang w:val="en-GB"/>
              </w:rPr>
            </w:pPr>
          </w:p>
        </w:tc>
        <w:tc>
          <w:tcPr>
            <w:tcW w:w="5628" w:type="dxa"/>
            <w:tcBorders>
              <w:top w:val="dotted" w:sz="4" w:space="0" w:color="auto"/>
              <w:bottom w:val="dotted" w:sz="4" w:space="0" w:color="auto"/>
            </w:tcBorders>
          </w:tcPr>
          <w:p w14:paraId="55DCF89F"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 xml:space="preserve">Qualifications </w:t>
            </w:r>
          </w:p>
        </w:tc>
        <w:tc>
          <w:tcPr>
            <w:tcW w:w="3094" w:type="dxa"/>
            <w:vMerge/>
          </w:tcPr>
          <w:p w14:paraId="193AC2D5" w14:textId="77777777" w:rsidR="005F5B9C" w:rsidRPr="00C50C34" w:rsidRDefault="005F5B9C" w:rsidP="00F42F65">
            <w:pPr>
              <w:jc w:val="center"/>
              <w:rPr>
                <w:rFonts w:cs="Arial"/>
                <w:color w:val="auto"/>
                <w:sz w:val="22"/>
                <w:szCs w:val="22"/>
                <w:lang w:val="en-GB"/>
              </w:rPr>
            </w:pPr>
          </w:p>
        </w:tc>
      </w:tr>
      <w:tr w:rsidR="007E27D9" w:rsidRPr="00EF7FAB" w14:paraId="53C65109" w14:textId="77777777" w:rsidTr="00F42F65">
        <w:tc>
          <w:tcPr>
            <w:tcW w:w="558" w:type="dxa"/>
            <w:vMerge/>
          </w:tcPr>
          <w:p w14:paraId="089516D6" w14:textId="77777777" w:rsidR="005F5B9C" w:rsidRPr="00C50C34" w:rsidRDefault="005F5B9C" w:rsidP="00F42F65">
            <w:pPr>
              <w:rPr>
                <w:rFonts w:cs="Arial"/>
                <w:color w:val="auto"/>
                <w:sz w:val="22"/>
                <w:szCs w:val="22"/>
                <w:lang w:val="en-GB"/>
              </w:rPr>
            </w:pPr>
          </w:p>
        </w:tc>
        <w:tc>
          <w:tcPr>
            <w:tcW w:w="5628" w:type="dxa"/>
            <w:tcBorders>
              <w:top w:val="dotted" w:sz="4" w:space="0" w:color="auto"/>
              <w:bottom w:val="single" w:sz="4" w:space="0" w:color="262626"/>
            </w:tcBorders>
          </w:tcPr>
          <w:p w14:paraId="5A99D01B" w14:textId="6A047C19" w:rsidR="005F5B9C" w:rsidRPr="00C50C34" w:rsidRDefault="005F5B9C" w:rsidP="00F42F65">
            <w:pPr>
              <w:rPr>
                <w:rFonts w:cs="Arial"/>
                <w:color w:val="auto"/>
                <w:sz w:val="22"/>
                <w:szCs w:val="22"/>
                <w:lang w:val="en-GB"/>
              </w:rPr>
            </w:pPr>
            <w:r w:rsidRPr="00C50C34">
              <w:rPr>
                <w:rFonts w:cs="Arial"/>
                <w:color w:val="auto"/>
                <w:sz w:val="22"/>
                <w:szCs w:val="22"/>
                <w:lang w:val="en-GB"/>
              </w:rPr>
              <w:t xml:space="preserve">Relevant professional experience as required </w:t>
            </w:r>
            <w:r w:rsidR="003A4A4C" w:rsidRPr="00C50C34">
              <w:rPr>
                <w:rFonts w:cs="Arial"/>
                <w:color w:val="auto"/>
                <w:sz w:val="22"/>
                <w:szCs w:val="22"/>
                <w:lang w:val="en-GB"/>
              </w:rPr>
              <w:t xml:space="preserve">by the </w:t>
            </w:r>
            <w:proofErr w:type="spellStart"/>
            <w:r w:rsidR="003A4A4C" w:rsidRPr="00C50C34">
              <w:rPr>
                <w:rFonts w:cs="Arial"/>
                <w:color w:val="auto"/>
                <w:sz w:val="22"/>
                <w:szCs w:val="22"/>
                <w:lang w:val="en-GB"/>
              </w:rPr>
              <w:t>To</w:t>
            </w:r>
            <w:r w:rsidRPr="00C50C34">
              <w:rPr>
                <w:rFonts w:cs="Arial"/>
                <w:color w:val="auto"/>
                <w:sz w:val="22"/>
                <w:szCs w:val="22"/>
                <w:lang w:val="en-GB"/>
              </w:rPr>
              <w:t>R</w:t>
            </w:r>
            <w:proofErr w:type="spellEnd"/>
            <w:r w:rsidRPr="00C50C34">
              <w:rPr>
                <w:rFonts w:cs="Arial"/>
                <w:color w:val="auto"/>
                <w:sz w:val="22"/>
                <w:szCs w:val="22"/>
                <w:lang w:val="en-GB"/>
              </w:rPr>
              <w:t xml:space="preserve"> </w:t>
            </w:r>
          </w:p>
        </w:tc>
        <w:tc>
          <w:tcPr>
            <w:tcW w:w="3094" w:type="dxa"/>
            <w:vMerge/>
          </w:tcPr>
          <w:p w14:paraId="59D176C5" w14:textId="77777777" w:rsidR="005F5B9C" w:rsidRPr="00C50C34" w:rsidRDefault="005F5B9C" w:rsidP="00F42F65">
            <w:pPr>
              <w:jc w:val="center"/>
              <w:rPr>
                <w:rFonts w:cs="Arial"/>
                <w:color w:val="auto"/>
                <w:sz w:val="22"/>
                <w:szCs w:val="22"/>
                <w:lang w:val="en-GB"/>
              </w:rPr>
            </w:pPr>
          </w:p>
        </w:tc>
      </w:tr>
      <w:tr w:rsidR="007E27D9" w:rsidRPr="00C50C34" w14:paraId="31809327" w14:textId="77777777" w:rsidTr="00F42F65">
        <w:tc>
          <w:tcPr>
            <w:tcW w:w="558" w:type="dxa"/>
            <w:vMerge w:val="restart"/>
          </w:tcPr>
          <w:p w14:paraId="7A1FAE91"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lastRenderedPageBreak/>
              <w:t>2.4</w:t>
            </w:r>
          </w:p>
        </w:tc>
        <w:tc>
          <w:tcPr>
            <w:tcW w:w="5628" w:type="dxa"/>
            <w:tcBorders>
              <w:bottom w:val="dotted" w:sz="4" w:space="0" w:color="auto"/>
            </w:tcBorders>
          </w:tcPr>
          <w:p w14:paraId="2C78EAE3"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Team members</w:t>
            </w:r>
          </w:p>
        </w:tc>
        <w:tc>
          <w:tcPr>
            <w:tcW w:w="3094" w:type="dxa"/>
            <w:vMerge w:val="restart"/>
          </w:tcPr>
          <w:p w14:paraId="35D7C3D5" w14:textId="77777777" w:rsidR="005F5B9C" w:rsidRPr="00C50C34" w:rsidRDefault="005F5B9C" w:rsidP="00F42F65">
            <w:pPr>
              <w:jc w:val="center"/>
              <w:rPr>
                <w:rFonts w:cs="Arial"/>
                <w:color w:val="auto"/>
                <w:sz w:val="22"/>
                <w:szCs w:val="22"/>
                <w:lang w:val="en-GB"/>
              </w:rPr>
            </w:pPr>
            <w:r w:rsidRPr="00C50C34">
              <w:rPr>
                <w:rFonts w:cs="Arial"/>
                <w:color w:val="auto"/>
                <w:sz w:val="22"/>
                <w:szCs w:val="22"/>
                <w:lang w:val="en-GB"/>
              </w:rPr>
              <w:t>35</w:t>
            </w:r>
          </w:p>
        </w:tc>
      </w:tr>
      <w:tr w:rsidR="007E27D9" w:rsidRPr="00C50C34" w14:paraId="0A2894C6" w14:textId="77777777" w:rsidTr="00F42F65">
        <w:tc>
          <w:tcPr>
            <w:tcW w:w="558" w:type="dxa"/>
            <w:vMerge/>
          </w:tcPr>
          <w:p w14:paraId="2C9A11AA" w14:textId="77777777" w:rsidR="005F5B9C" w:rsidRPr="00C50C34" w:rsidRDefault="005F5B9C" w:rsidP="00F42F65">
            <w:pPr>
              <w:rPr>
                <w:rFonts w:cs="Arial"/>
                <w:color w:val="auto"/>
                <w:sz w:val="22"/>
                <w:szCs w:val="22"/>
                <w:lang w:val="en-GB"/>
              </w:rPr>
            </w:pPr>
          </w:p>
        </w:tc>
        <w:tc>
          <w:tcPr>
            <w:tcW w:w="5628" w:type="dxa"/>
            <w:tcBorders>
              <w:top w:val="dotted" w:sz="4" w:space="0" w:color="auto"/>
              <w:bottom w:val="dotted" w:sz="4" w:space="0" w:color="auto"/>
            </w:tcBorders>
          </w:tcPr>
          <w:p w14:paraId="2DA48013"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 xml:space="preserve">Qualifications </w:t>
            </w:r>
          </w:p>
        </w:tc>
        <w:tc>
          <w:tcPr>
            <w:tcW w:w="3094" w:type="dxa"/>
            <w:vMerge/>
          </w:tcPr>
          <w:p w14:paraId="1AD22029" w14:textId="77777777" w:rsidR="005F5B9C" w:rsidRPr="00C50C34" w:rsidRDefault="005F5B9C" w:rsidP="00F42F65">
            <w:pPr>
              <w:jc w:val="center"/>
              <w:rPr>
                <w:rFonts w:cs="Arial"/>
                <w:color w:val="auto"/>
                <w:sz w:val="22"/>
                <w:szCs w:val="22"/>
                <w:lang w:val="en-GB"/>
              </w:rPr>
            </w:pPr>
          </w:p>
        </w:tc>
      </w:tr>
      <w:tr w:rsidR="007E27D9" w:rsidRPr="00EF7FAB" w14:paraId="274BA61C" w14:textId="77777777" w:rsidTr="00F42F65">
        <w:tc>
          <w:tcPr>
            <w:tcW w:w="558" w:type="dxa"/>
            <w:vMerge/>
          </w:tcPr>
          <w:p w14:paraId="51E0152B" w14:textId="77777777" w:rsidR="005F5B9C" w:rsidRPr="00C50C34" w:rsidRDefault="005F5B9C" w:rsidP="00F42F65">
            <w:pPr>
              <w:rPr>
                <w:rFonts w:cs="Arial"/>
                <w:color w:val="auto"/>
                <w:sz w:val="22"/>
                <w:szCs w:val="22"/>
                <w:lang w:val="en-GB"/>
              </w:rPr>
            </w:pPr>
          </w:p>
        </w:tc>
        <w:tc>
          <w:tcPr>
            <w:tcW w:w="5628" w:type="dxa"/>
            <w:tcBorders>
              <w:top w:val="dotted" w:sz="4" w:space="0" w:color="auto"/>
            </w:tcBorders>
          </w:tcPr>
          <w:p w14:paraId="1C98F707" w14:textId="4BEA4CED" w:rsidR="005F5B9C" w:rsidRPr="00C50C34" w:rsidRDefault="005F5B9C" w:rsidP="00F42F65">
            <w:pPr>
              <w:rPr>
                <w:rFonts w:cs="Arial"/>
                <w:color w:val="auto"/>
                <w:sz w:val="22"/>
                <w:szCs w:val="22"/>
                <w:lang w:val="en-GB"/>
              </w:rPr>
            </w:pPr>
            <w:r w:rsidRPr="00C50C34">
              <w:rPr>
                <w:rFonts w:cs="Arial"/>
                <w:color w:val="auto"/>
                <w:sz w:val="22"/>
                <w:szCs w:val="22"/>
                <w:lang w:val="en-GB"/>
              </w:rPr>
              <w:t xml:space="preserve">Relevant professional experience as required </w:t>
            </w:r>
            <w:r w:rsidR="003A4A4C" w:rsidRPr="00C50C34">
              <w:rPr>
                <w:rFonts w:cs="Arial"/>
                <w:color w:val="auto"/>
                <w:sz w:val="22"/>
                <w:szCs w:val="22"/>
                <w:lang w:val="en-GB"/>
              </w:rPr>
              <w:t xml:space="preserve">by the </w:t>
            </w:r>
            <w:proofErr w:type="spellStart"/>
            <w:r w:rsidR="003A4A4C" w:rsidRPr="00C50C34">
              <w:rPr>
                <w:rFonts w:cs="Arial"/>
                <w:color w:val="auto"/>
                <w:sz w:val="22"/>
                <w:szCs w:val="22"/>
                <w:lang w:val="en-GB"/>
              </w:rPr>
              <w:t>To</w:t>
            </w:r>
            <w:r w:rsidRPr="00C50C34">
              <w:rPr>
                <w:rFonts w:cs="Arial"/>
                <w:color w:val="auto"/>
                <w:sz w:val="22"/>
                <w:szCs w:val="22"/>
                <w:lang w:val="en-GB"/>
              </w:rPr>
              <w:t>R</w:t>
            </w:r>
            <w:proofErr w:type="spellEnd"/>
            <w:r w:rsidRPr="00C50C34">
              <w:rPr>
                <w:rFonts w:cs="Arial"/>
                <w:color w:val="auto"/>
                <w:sz w:val="22"/>
                <w:szCs w:val="22"/>
                <w:lang w:val="en-GB"/>
              </w:rPr>
              <w:t xml:space="preserve"> </w:t>
            </w:r>
          </w:p>
        </w:tc>
        <w:tc>
          <w:tcPr>
            <w:tcW w:w="3094" w:type="dxa"/>
            <w:vMerge/>
          </w:tcPr>
          <w:p w14:paraId="33498A4E" w14:textId="77777777" w:rsidR="005F5B9C" w:rsidRPr="00C50C34" w:rsidRDefault="005F5B9C" w:rsidP="00F42F65">
            <w:pPr>
              <w:jc w:val="center"/>
              <w:rPr>
                <w:rFonts w:cs="Arial"/>
                <w:color w:val="auto"/>
                <w:sz w:val="22"/>
                <w:szCs w:val="22"/>
                <w:lang w:val="en-GB"/>
              </w:rPr>
            </w:pPr>
          </w:p>
        </w:tc>
      </w:tr>
      <w:tr w:rsidR="007E27D9" w:rsidRPr="00C50C34" w14:paraId="629DD58C" w14:textId="77777777" w:rsidTr="00F42F65">
        <w:tc>
          <w:tcPr>
            <w:tcW w:w="558" w:type="dxa"/>
          </w:tcPr>
          <w:p w14:paraId="1C30367F" w14:textId="77777777" w:rsidR="005F5B9C" w:rsidRPr="00C50C34" w:rsidRDefault="005F5B9C" w:rsidP="00F42F65">
            <w:pPr>
              <w:rPr>
                <w:rFonts w:cs="Arial"/>
                <w:color w:val="auto"/>
                <w:sz w:val="22"/>
                <w:szCs w:val="22"/>
                <w:lang w:val="en-GB"/>
              </w:rPr>
            </w:pPr>
          </w:p>
        </w:tc>
        <w:tc>
          <w:tcPr>
            <w:tcW w:w="5628" w:type="dxa"/>
          </w:tcPr>
          <w:p w14:paraId="00A77411" w14:textId="77777777" w:rsidR="005F5B9C" w:rsidRPr="00C50C34" w:rsidRDefault="005F5B9C" w:rsidP="00F42F65">
            <w:pPr>
              <w:rPr>
                <w:rFonts w:cs="Arial"/>
                <w:color w:val="auto"/>
                <w:sz w:val="22"/>
                <w:szCs w:val="22"/>
                <w:lang w:val="en-GB"/>
              </w:rPr>
            </w:pPr>
            <w:r w:rsidRPr="00C50C34">
              <w:rPr>
                <w:rFonts w:cs="Arial"/>
                <w:color w:val="auto"/>
                <w:sz w:val="22"/>
                <w:szCs w:val="22"/>
                <w:lang w:val="en-GB"/>
              </w:rPr>
              <w:t>TOTAL</w:t>
            </w:r>
          </w:p>
        </w:tc>
        <w:tc>
          <w:tcPr>
            <w:tcW w:w="3094" w:type="dxa"/>
          </w:tcPr>
          <w:p w14:paraId="331C600E" w14:textId="77777777" w:rsidR="005F5B9C" w:rsidRPr="00C50C34" w:rsidRDefault="005F5B9C" w:rsidP="00F42F65">
            <w:pPr>
              <w:jc w:val="center"/>
              <w:rPr>
                <w:rFonts w:cs="Arial"/>
                <w:color w:val="auto"/>
                <w:sz w:val="22"/>
                <w:szCs w:val="22"/>
                <w:lang w:val="en-GB"/>
              </w:rPr>
            </w:pPr>
            <w:r w:rsidRPr="00C50C34">
              <w:rPr>
                <w:rFonts w:cs="Arial"/>
                <w:color w:val="auto"/>
                <w:sz w:val="22"/>
                <w:szCs w:val="22"/>
                <w:lang w:val="en-GB"/>
              </w:rPr>
              <w:t>200</w:t>
            </w:r>
          </w:p>
        </w:tc>
      </w:tr>
    </w:tbl>
    <w:p w14:paraId="5C1646BE" w14:textId="77777777" w:rsidR="005F5B9C" w:rsidRPr="00C50C34" w:rsidRDefault="005F5B9C" w:rsidP="005F5B9C">
      <w:pPr>
        <w:rPr>
          <w:rFonts w:cs="Arial"/>
          <w:color w:val="auto"/>
          <w:sz w:val="22"/>
          <w:szCs w:val="22"/>
          <w:lang w:val="en-GB"/>
        </w:rPr>
      </w:pPr>
    </w:p>
    <w:p w14:paraId="5DA4D850" w14:textId="77777777" w:rsidR="005F5B9C" w:rsidRPr="00C50C34" w:rsidRDefault="005F5B9C" w:rsidP="005F5B9C">
      <w:pPr>
        <w:rPr>
          <w:rFonts w:cs="Arial"/>
          <w:color w:val="auto"/>
          <w:sz w:val="22"/>
          <w:szCs w:val="22"/>
          <w:lang w:val="en-GB"/>
        </w:rPr>
      </w:pPr>
    </w:p>
    <w:p w14:paraId="180B677B" w14:textId="1BA0ECE6" w:rsidR="005F5B9C" w:rsidRPr="00C50C34" w:rsidRDefault="005F5B9C" w:rsidP="005F5B9C">
      <w:pPr>
        <w:jc w:val="both"/>
        <w:rPr>
          <w:rFonts w:cs="Arial"/>
          <w:color w:val="auto"/>
          <w:sz w:val="22"/>
          <w:szCs w:val="22"/>
          <w:lang w:val="en-US"/>
        </w:rPr>
      </w:pPr>
      <w:r w:rsidRPr="00C50C34">
        <w:rPr>
          <w:rFonts w:cs="Arial"/>
          <w:b/>
          <w:color w:val="auto"/>
          <w:sz w:val="22"/>
          <w:szCs w:val="22"/>
          <w:lang w:val="en-GB"/>
        </w:rPr>
        <w:t>Price Proposal</w:t>
      </w:r>
      <w:r w:rsidRPr="00C50C34">
        <w:rPr>
          <w:rFonts w:cs="Arial"/>
          <w:b/>
          <w:color w:val="auto"/>
          <w:sz w:val="22"/>
          <w:szCs w:val="22"/>
          <w:lang w:val="en-GB"/>
        </w:rPr>
        <w:tab/>
      </w:r>
      <w:r w:rsidRPr="00C50C34">
        <w:rPr>
          <w:rFonts w:cs="Arial"/>
          <w:color w:val="auto"/>
          <w:sz w:val="22"/>
          <w:szCs w:val="22"/>
          <w:lang w:val="en-US"/>
        </w:rPr>
        <w:tab/>
      </w:r>
      <w:r w:rsidRPr="00C50C34">
        <w:rPr>
          <w:rFonts w:cs="Arial"/>
          <w:color w:val="auto"/>
          <w:sz w:val="22"/>
          <w:szCs w:val="22"/>
          <w:lang w:val="en-US"/>
        </w:rPr>
        <w:tab/>
      </w:r>
      <w:r w:rsidRPr="00C50C34">
        <w:rPr>
          <w:rFonts w:cs="Arial"/>
          <w:color w:val="auto"/>
          <w:sz w:val="22"/>
          <w:szCs w:val="22"/>
          <w:lang w:val="en-US"/>
        </w:rPr>
        <w:tab/>
      </w:r>
      <w:r w:rsidRPr="00C50C34">
        <w:rPr>
          <w:rFonts w:cs="Arial"/>
          <w:color w:val="auto"/>
          <w:sz w:val="22"/>
          <w:szCs w:val="22"/>
          <w:lang w:val="en-US"/>
        </w:rPr>
        <w:tab/>
      </w:r>
      <w:r w:rsidRPr="00C50C34">
        <w:rPr>
          <w:rFonts w:cs="Arial"/>
          <w:color w:val="auto"/>
          <w:sz w:val="22"/>
          <w:szCs w:val="22"/>
          <w:lang w:val="en-US"/>
        </w:rPr>
        <w:tab/>
      </w:r>
      <w:r w:rsidRPr="00C50C34">
        <w:rPr>
          <w:rFonts w:cs="Arial"/>
          <w:color w:val="auto"/>
          <w:sz w:val="22"/>
          <w:szCs w:val="22"/>
          <w:lang w:val="en-US"/>
        </w:rPr>
        <w:tab/>
      </w:r>
      <w:r w:rsidRPr="00C50C34">
        <w:rPr>
          <w:rFonts w:cs="Arial"/>
          <w:color w:val="auto"/>
          <w:sz w:val="22"/>
          <w:szCs w:val="22"/>
          <w:lang w:val="en-US"/>
        </w:rPr>
        <w:tab/>
      </w:r>
      <w:r w:rsidRPr="00C50C34">
        <w:rPr>
          <w:rFonts w:cs="Arial"/>
          <w:color w:val="auto"/>
          <w:sz w:val="22"/>
          <w:szCs w:val="22"/>
          <w:lang w:val="en-US"/>
        </w:rPr>
        <w:tab/>
      </w:r>
      <w:r w:rsidRPr="00C50C34">
        <w:rPr>
          <w:rFonts w:cs="Arial"/>
          <w:b/>
          <w:color w:val="auto"/>
          <w:sz w:val="22"/>
          <w:szCs w:val="22"/>
          <w:lang w:val="en-US"/>
        </w:rPr>
        <w:t xml:space="preserve">   </w:t>
      </w:r>
    </w:p>
    <w:p w14:paraId="088D9B2D" w14:textId="77777777" w:rsidR="005F5B9C" w:rsidRPr="00C50C34" w:rsidRDefault="005F5B9C" w:rsidP="005F5B9C">
      <w:pPr>
        <w:jc w:val="both"/>
        <w:rPr>
          <w:rFonts w:cs="Arial"/>
          <w:color w:val="auto"/>
          <w:sz w:val="22"/>
          <w:szCs w:val="22"/>
          <w:lang w:val="en-US"/>
        </w:rPr>
      </w:pPr>
      <w:r w:rsidRPr="00C50C34">
        <w:rPr>
          <w:rFonts w:cs="Arial"/>
          <w:color w:val="auto"/>
          <w:sz w:val="22"/>
          <w:szCs w:val="22"/>
          <w:lang w:val="en-US"/>
        </w:rPr>
        <w:t xml:space="preserve">The total amount of points allocated for the price component is </w:t>
      </w:r>
      <w:r w:rsidRPr="00EC75BB">
        <w:rPr>
          <w:rFonts w:cs="Arial"/>
          <w:color w:val="auto"/>
          <w:sz w:val="22"/>
          <w:szCs w:val="22"/>
          <w:lang w:val="en-GB"/>
        </w:rPr>
        <w:t>[</w:t>
      </w:r>
      <w:r w:rsidRPr="00C50C34">
        <w:rPr>
          <w:rFonts w:cs="Arial"/>
          <w:b/>
          <w:color w:val="auto"/>
          <w:sz w:val="22"/>
          <w:szCs w:val="22"/>
          <w:lang w:val="en-US"/>
        </w:rPr>
        <w:t>50</w:t>
      </w:r>
      <w:r w:rsidRPr="00EC75BB">
        <w:rPr>
          <w:rFonts w:cs="Arial"/>
          <w:color w:val="auto"/>
          <w:sz w:val="22"/>
          <w:szCs w:val="22"/>
          <w:lang w:val="en-GB"/>
        </w:rPr>
        <w:t>]</w:t>
      </w:r>
      <w:r w:rsidRPr="00C50C34">
        <w:rPr>
          <w:rFonts w:cs="Arial"/>
          <w:b/>
          <w:color w:val="auto"/>
          <w:sz w:val="22"/>
          <w:szCs w:val="22"/>
          <w:lang w:val="en-US"/>
        </w:rPr>
        <w:t>.</w:t>
      </w:r>
      <w:r w:rsidRPr="00C50C34">
        <w:rPr>
          <w:rFonts w:cs="Arial"/>
          <w:color w:val="auto"/>
          <w:sz w:val="22"/>
          <w:szCs w:val="22"/>
          <w:lang w:val="en-US"/>
        </w:rPr>
        <w:t xml:space="preserve"> The maximum number of points will be allotted to the lowest price proposal that is opened and compared among those invited firms/consultants who obtain the threshold points in the evaluation of the technical proposal. All other price proposals will receive points in inverse proportion to the lowest price; e.g.:</w:t>
      </w:r>
    </w:p>
    <w:p w14:paraId="3B86B762" w14:textId="77777777" w:rsidR="005F5B9C" w:rsidRPr="00C50C34" w:rsidRDefault="005F5B9C" w:rsidP="005F5B9C">
      <w:pPr>
        <w:tabs>
          <w:tab w:val="left" w:pos="900"/>
        </w:tabs>
        <w:jc w:val="both"/>
        <w:rPr>
          <w:rFonts w:cs="Arial"/>
          <w:b/>
          <w:color w:val="auto"/>
          <w:sz w:val="22"/>
          <w:szCs w:val="22"/>
          <w:lang w:val="en-US"/>
        </w:rPr>
      </w:pPr>
    </w:p>
    <w:p w14:paraId="3A36009F" w14:textId="77777777" w:rsidR="005F5B9C" w:rsidRPr="00C50C34" w:rsidRDefault="005F5B9C" w:rsidP="005F5B9C">
      <w:pPr>
        <w:tabs>
          <w:tab w:val="left" w:pos="900"/>
        </w:tabs>
        <w:jc w:val="both"/>
        <w:rPr>
          <w:rFonts w:cs="Arial"/>
          <w:b/>
          <w:color w:val="auto"/>
          <w:sz w:val="22"/>
          <w:szCs w:val="22"/>
          <w:lang w:val="en-US"/>
        </w:rPr>
      </w:pPr>
      <w:r w:rsidRPr="00C50C34">
        <w:rPr>
          <w:rFonts w:cs="Arial"/>
          <w:b/>
          <w:color w:val="auto"/>
          <w:sz w:val="22"/>
          <w:szCs w:val="22"/>
          <w:lang w:val="en-US"/>
        </w:rPr>
        <w:tab/>
        <w:t xml:space="preserve">                                                (Max. score for the price of bid) * (Lowest price)</w:t>
      </w:r>
    </w:p>
    <w:p w14:paraId="44C29B51" w14:textId="77777777" w:rsidR="005F5B9C" w:rsidRPr="00C50C34" w:rsidRDefault="005F5B9C" w:rsidP="005F5B9C">
      <w:pPr>
        <w:rPr>
          <w:rFonts w:cs="Arial"/>
          <w:color w:val="auto"/>
          <w:sz w:val="22"/>
          <w:szCs w:val="22"/>
          <w:lang w:val="en-GB"/>
        </w:rPr>
      </w:pPr>
      <w:r w:rsidRPr="00C50C34">
        <w:rPr>
          <w:rFonts w:cs="Arial"/>
          <w:b/>
          <w:color w:val="auto"/>
          <w:sz w:val="22"/>
          <w:szCs w:val="22"/>
          <w:lang w:val="en-US"/>
        </w:rPr>
        <w:tab/>
        <w:t>Points for price proposal:</w:t>
      </w:r>
      <w:r w:rsidRPr="00C50C34">
        <w:rPr>
          <w:rFonts w:cs="Arial"/>
          <w:color w:val="auto"/>
          <w:sz w:val="22"/>
          <w:szCs w:val="22"/>
          <w:lang w:val="en-GB"/>
        </w:rPr>
        <w:t xml:space="preserve"> </w:t>
      </w:r>
      <w:r w:rsidRPr="00C50C34">
        <w:rPr>
          <w:rFonts w:cs="Arial"/>
          <w:b/>
          <w:color w:val="auto"/>
          <w:sz w:val="22"/>
          <w:szCs w:val="22"/>
          <w:lang w:val="en-US"/>
        </w:rPr>
        <w:t xml:space="preserve">X = --------------------------------------------------------------------------------- </w:t>
      </w:r>
    </w:p>
    <w:p w14:paraId="78CD5E2B" w14:textId="77777777" w:rsidR="005F5B9C" w:rsidRPr="00C50C34" w:rsidRDefault="005F5B9C" w:rsidP="005F5B9C">
      <w:pPr>
        <w:tabs>
          <w:tab w:val="left" w:pos="900"/>
        </w:tabs>
        <w:ind w:left="3600" w:firstLine="720"/>
        <w:jc w:val="both"/>
        <w:rPr>
          <w:rFonts w:cs="Arial"/>
          <w:b/>
          <w:color w:val="auto"/>
          <w:sz w:val="22"/>
          <w:szCs w:val="22"/>
          <w:lang w:val="en-US"/>
        </w:rPr>
      </w:pPr>
      <w:r w:rsidRPr="00C50C34">
        <w:rPr>
          <w:rFonts w:cs="Arial"/>
          <w:b/>
          <w:color w:val="auto"/>
          <w:sz w:val="22"/>
          <w:szCs w:val="22"/>
          <w:lang w:val="en-US"/>
        </w:rPr>
        <w:tab/>
        <w:t xml:space="preserve">           Price of bid </w:t>
      </w:r>
    </w:p>
    <w:p w14:paraId="79A29F77" w14:textId="77777777" w:rsidR="005F5B9C" w:rsidRPr="00C50C34" w:rsidRDefault="005F5B9C" w:rsidP="005F5B9C">
      <w:pPr>
        <w:rPr>
          <w:rFonts w:cs="Arial"/>
          <w:color w:val="auto"/>
          <w:sz w:val="22"/>
          <w:szCs w:val="22"/>
          <w:lang w:val="en-GB"/>
        </w:rPr>
      </w:pPr>
    </w:p>
    <w:p w14:paraId="64EC21F3" w14:textId="37FB6CB6" w:rsidR="00723A55" w:rsidRPr="00C50C34" w:rsidRDefault="00723A55" w:rsidP="00A8303C">
      <w:pPr>
        <w:widowControl w:val="0"/>
        <w:adjustRightInd w:val="0"/>
        <w:spacing w:line="276" w:lineRule="auto"/>
        <w:textAlignment w:val="baseline"/>
        <w:outlineLvl w:val="0"/>
        <w:rPr>
          <w:rFonts w:cs="Arial"/>
          <w:color w:val="auto"/>
          <w:sz w:val="22"/>
          <w:szCs w:val="22"/>
          <w:lang w:val="en-GB"/>
        </w:rPr>
      </w:pPr>
    </w:p>
    <w:p w14:paraId="51DF58B8" w14:textId="228616A3" w:rsidR="00723A55" w:rsidRPr="00C50C34" w:rsidRDefault="00B3233D" w:rsidP="00B3233D">
      <w:pPr>
        <w:rPr>
          <w:rFonts w:cs="Arial"/>
          <w:b/>
          <w:color w:val="auto"/>
          <w:sz w:val="22"/>
          <w:szCs w:val="22"/>
          <w:lang w:val="en-GB"/>
        </w:rPr>
      </w:pPr>
      <w:r>
        <w:rPr>
          <w:rFonts w:cs="Arial"/>
          <w:b/>
          <w:color w:val="auto"/>
          <w:sz w:val="22"/>
          <w:szCs w:val="22"/>
          <w:lang w:val="en-GB"/>
        </w:rPr>
        <w:t>D</w:t>
      </w:r>
      <w:r w:rsidR="00723A55" w:rsidRPr="00C50C34">
        <w:rPr>
          <w:rFonts w:cs="Arial"/>
          <w:b/>
          <w:color w:val="auto"/>
          <w:sz w:val="22"/>
          <w:szCs w:val="22"/>
          <w:lang w:val="en-GB"/>
        </w:rPr>
        <w:t>ocuments to submit</w:t>
      </w:r>
    </w:p>
    <w:p w14:paraId="005B64D6" w14:textId="42653C65" w:rsidR="00AC454A" w:rsidRPr="00C50C34" w:rsidRDefault="003222BE" w:rsidP="00AC454A">
      <w:pPr>
        <w:spacing w:line="276" w:lineRule="auto"/>
        <w:jc w:val="both"/>
        <w:rPr>
          <w:rFonts w:cs="Arial"/>
          <w:color w:val="auto"/>
          <w:sz w:val="22"/>
          <w:szCs w:val="22"/>
          <w:lang w:val="en-GB"/>
        </w:rPr>
      </w:pPr>
      <w:r w:rsidRPr="00C50C34">
        <w:rPr>
          <w:rFonts w:cs="Arial"/>
          <w:color w:val="auto"/>
          <w:sz w:val="22"/>
          <w:szCs w:val="22"/>
          <w:lang w:val="en-GB"/>
        </w:rPr>
        <w:t>Bids</w:t>
      </w:r>
      <w:r w:rsidR="00AC454A" w:rsidRPr="00C50C34">
        <w:rPr>
          <w:rFonts w:cs="Arial"/>
          <w:color w:val="auto"/>
          <w:sz w:val="22"/>
          <w:szCs w:val="22"/>
          <w:lang w:val="en-GB"/>
        </w:rPr>
        <w:t xml:space="preserve"> should be submitted to the National Office of SOS Children's Villages Rwanda lo</w:t>
      </w:r>
      <w:r w:rsidR="00205EF5" w:rsidRPr="00C50C34">
        <w:rPr>
          <w:rFonts w:cs="Arial"/>
          <w:color w:val="auto"/>
          <w:sz w:val="22"/>
          <w:szCs w:val="22"/>
          <w:lang w:val="en-GB"/>
        </w:rPr>
        <w:t xml:space="preserve">cated at Kacyiru </w:t>
      </w:r>
      <w:r w:rsidRPr="00C50C34">
        <w:rPr>
          <w:rFonts w:cs="Arial"/>
          <w:b/>
          <w:color w:val="auto"/>
          <w:sz w:val="22"/>
          <w:szCs w:val="22"/>
          <w:lang w:val="en-GB"/>
        </w:rPr>
        <w:t xml:space="preserve">through the </w:t>
      </w:r>
      <w:r w:rsidR="007F3056">
        <w:rPr>
          <w:rFonts w:cs="Arial"/>
          <w:b/>
          <w:color w:val="auto"/>
          <w:sz w:val="22"/>
          <w:szCs w:val="22"/>
          <w:lang w:val="en-GB"/>
        </w:rPr>
        <w:t>follow</w:t>
      </w:r>
      <w:r w:rsidR="007F3056">
        <w:rPr>
          <w:rFonts w:cs="Arial"/>
          <w:b/>
          <w:color w:val="auto"/>
          <w:sz w:val="22"/>
          <w:szCs w:val="22"/>
          <w:lang w:val="en-GB"/>
        </w:rPr>
        <w:lastRenderedPageBreak/>
        <w:t>ing e-mail: sos.procurement</w:t>
      </w:r>
      <w:r w:rsidRPr="00C50C34">
        <w:rPr>
          <w:rFonts w:cs="Arial"/>
          <w:b/>
          <w:color w:val="auto"/>
          <w:sz w:val="22"/>
          <w:szCs w:val="22"/>
          <w:lang w:val="en-GB"/>
        </w:rPr>
        <w:t>@sos-rwanda.org.</w:t>
      </w:r>
      <w:r w:rsidR="00AC454A" w:rsidRPr="00C50C34">
        <w:rPr>
          <w:rFonts w:cs="Arial"/>
          <w:color w:val="auto"/>
          <w:sz w:val="22"/>
          <w:szCs w:val="22"/>
          <w:lang w:val="en-GB"/>
        </w:rPr>
        <w:t xml:space="preserve"> </w:t>
      </w:r>
      <w:r w:rsidRPr="00C50C34">
        <w:rPr>
          <w:rFonts w:cs="Arial"/>
          <w:color w:val="auto"/>
          <w:sz w:val="22"/>
          <w:szCs w:val="22"/>
          <w:lang w:val="en-GB"/>
        </w:rPr>
        <w:t xml:space="preserve">All documents must be in PDF. </w:t>
      </w:r>
      <w:r w:rsidR="00AC454A" w:rsidRPr="00C50C34">
        <w:rPr>
          <w:rFonts w:cs="Arial"/>
          <w:color w:val="auto"/>
          <w:sz w:val="22"/>
          <w:szCs w:val="22"/>
          <w:lang w:val="en-GB"/>
        </w:rPr>
        <w:t>Application</w:t>
      </w:r>
      <w:r w:rsidRPr="00C50C34">
        <w:rPr>
          <w:rFonts w:cs="Arial"/>
          <w:color w:val="auto"/>
          <w:sz w:val="22"/>
          <w:szCs w:val="22"/>
          <w:lang w:val="en-GB"/>
        </w:rPr>
        <w:t>s</w:t>
      </w:r>
      <w:r w:rsidR="00AC454A" w:rsidRPr="00C50C34">
        <w:rPr>
          <w:rFonts w:cs="Arial"/>
          <w:color w:val="auto"/>
          <w:sz w:val="22"/>
          <w:szCs w:val="22"/>
          <w:lang w:val="en-GB"/>
        </w:rPr>
        <w:t xml:space="preserve"> for the </w:t>
      </w:r>
      <w:r w:rsidRPr="00C50C34">
        <w:rPr>
          <w:rFonts w:cs="Arial"/>
          <w:color w:val="auto"/>
          <w:sz w:val="22"/>
          <w:szCs w:val="22"/>
          <w:lang w:val="en-GB"/>
        </w:rPr>
        <w:t xml:space="preserve">ex-post evaluation </w:t>
      </w:r>
      <w:r w:rsidR="00AC454A" w:rsidRPr="00C50C34">
        <w:rPr>
          <w:rFonts w:cs="Arial"/>
          <w:color w:val="auto"/>
          <w:sz w:val="22"/>
          <w:szCs w:val="22"/>
          <w:lang w:val="en-GB"/>
        </w:rPr>
        <w:t xml:space="preserve">should contain the following information: </w:t>
      </w:r>
    </w:p>
    <w:p w14:paraId="4D381EFD" w14:textId="12F4529C" w:rsidR="00AC454A" w:rsidRPr="00C50C34" w:rsidRDefault="00AC454A" w:rsidP="00767EF8">
      <w:pPr>
        <w:pStyle w:val="ListParagraph"/>
        <w:widowControl w:val="0"/>
        <w:numPr>
          <w:ilvl w:val="0"/>
          <w:numId w:val="3"/>
        </w:numPr>
        <w:overflowPunct w:val="0"/>
        <w:autoSpaceDE w:val="0"/>
        <w:autoSpaceDN w:val="0"/>
        <w:adjustRightInd w:val="0"/>
        <w:spacing w:line="276" w:lineRule="auto"/>
        <w:jc w:val="both"/>
        <w:textAlignment w:val="baseline"/>
        <w:rPr>
          <w:rFonts w:cs="Arial"/>
          <w:color w:val="auto"/>
          <w:sz w:val="22"/>
          <w:szCs w:val="22"/>
          <w:lang w:val="en-GB"/>
        </w:rPr>
      </w:pPr>
      <w:r w:rsidRPr="00C50C34">
        <w:rPr>
          <w:rFonts w:cs="Arial"/>
          <w:color w:val="auto"/>
          <w:sz w:val="22"/>
          <w:szCs w:val="22"/>
          <w:lang w:val="en-GB"/>
        </w:rPr>
        <w:t>Consultancy firm with registration certificate from Rwanda Development Board</w:t>
      </w:r>
      <w:r w:rsidR="003222BE" w:rsidRPr="00C50C34">
        <w:rPr>
          <w:rFonts w:cs="Arial"/>
          <w:color w:val="auto"/>
          <w:sz w:val="22"/>
          <w:szCs w:val="22"/>
          <w:lang w:val="en-GB"/>
        </w:rPr>
        <w:t xml:space="preserve"> if regist</w:t>
      </w:r>
      <w:r w:rsidR="004D3A88" w:rsidRPr="00C50C34">
        <w:rPr>
          <w:rFonts w:cs="Arial"/>
          <w:color w:val="auto"/>
          <w:sz w:val="22"/>
          <w:szCs w:val="22"/>
          <w:lang w:val="en-GB"/>
        </w:rPr>
        <w:t>e</w:t>
      </w:r>
      <w:r w:rsidR="003222BE" w:rsidRPr="00C50C34">
        <w:rPr>
          <w:rFonts w:cs="Arial"/>
          <w:color w:val="auto"/>
          <w:sz w:val="22"/>
          <w:szCs w:val="22"/>
          <w:lang w:val="en-GB"/>
        </w:rPr>
        <w:t xml:space="preserve">red in Rwanda </w:t>
      </w:r>
    </w:p>
    <w:p w14:paraId="7D09A10E" w14:textId="77777777" w:rsidR="00AC454A" w:rsidRPr="00C50C34" w:rsidRDefault="00AC454A" w:rsidP="00767EF8">
      <w:pPr>
        <w:pStyle w:val="ListParagraph"/>
        <w:widowControl w:val="0"/>
        <w:numPr>
          <w:ilvl w:val="0"/>
          <w:numId w:val="3"/>
        </w:numPr>
        <w:overflowPunct w:val="0"/>
        <w:autoSpaceDE w:val="0"/>
        <w:autoSpaceDN w:val="0"/>
        <w:adjustRightInd w:val="0"/>
        <w:spacing w:line="276" w:lineRule="auto"/>
        <w:jc w:val="both"/>
        <w:textAlignment w:val="baseline"/>
        <w:rPr>
          <w:rFonts w:cs="Arial"/>
          <w:color w:val="auto"/>
          <w:sz w:val="22"/>
          <w:szCs w:val="22"/>
          <w:lang w:val="en-GB"/>
        </w:rPr>
      </w:pPr>
      <w:r w:rsidRPr="00C50C34">
        <w:rPr>
          <w:rFonts w:cs="Arial"/>
          <w:color w:val="auto"/>
          <w:sz w:val="22"/>
          <w:szCs w:val="22"/>
          <w:lang w:val="en-GB"/>
        </w:rPr>
        <w:t>Tax Clearance certificate</w:t>
      </w:r>
      <w:r w:rsidR="003222BE" w:rsidRPr="00C50C34">
        <w:rPr>
          <w:rFonts w:cs="Arial"/>
          <w:color w:val="auto"/>
          <w:sz w:val="22"/>
          <w:szCs w:val="22"/>
          <w:lang w:val="en-GB"/>
        </w:rPr>
        <w:t xml:space="preserve"> from Rwanda Revenue Authority if registered in Rwanda</w:t>
      </w:r>
    </w:p>
    <w:p w14:paraId="757499CF" w14:textId="77777777" w:rsidR="00AC454A" w:rsidRPr="00C50C34" w:rsidRDefault="003222BE" w:rsidP="00767EF8">
      <w:pPr>
        <w:pStyle w:val="ListParagraph"/>
        <w:widowControl w:val="0"/>
        <w:numPr>
          <w:ilvl w:val="0"/>
          <w:numId w:val="3"/>
        </w:numPr>
        <w:overflowPunct w:val="0"/>
        <w:autoSpaceDE w:val="0"/>
        <w:autoSpaceDN w:val="0"/>
        <w:adjustRightInd w:val="0"/>
        <w:spacing w:line="276" w:lineRule="auto"/>
        <w:jc w:val="both"/>
        <w:textAlignment w:val="baseline"/>
        <w:rPr>
          <w:rFonts w:cs="Arial"/>
          <w:color w:val="auto"/>
          <w:sz w:val="22"/>
          <w:szCs w:val="22"/>
          <w:lang w:val="en-GB"/>
        </w:rPr>
      </w:pPr>
      <w:r w:rsidRPr="00C50C34">
        <w:rPr>
          <w:rFonts w:cs="Arial"/>
          <w:color w:val="auto"/>
          <w:sz w:val="22"/>
          <w:szCs w:val="22"/>
          <w:lang w:val="en-GB"/>
        </w:rPr>
        <w:t>At l</w:t>
      </w:r>
      <w:r w:rsidR="00AC454A" w:rsidRPr="00C50C34">
        <w:rPr>
          <w:rFonts w:cs="Arial"/>
          <w:color w:val="auto"/>
          <w:sz w:val="22"/>
          <w:szCs w:val="22"/>
          <w:lang w:val="en-GB"/>
        </w:rPr>
        <w:t>east 4 certificates of good completion related to previous</w:t>
      </w:r>
      <w:r w:rsidRPr="00C50C34">
        <w:rPr>
          <w:rFonts w:cs="Arial"/>
          <w:color w:val="auto"/>
          <w:sz w:val="22"/>
          <w:szCs w:val="22"/>
          <w:lang w:val="en-GB"/>
        </w:rPr>
        <w:t xml:space="preserve"> similar</w:t>
      </w:r>
      <w:r w:rsidR="00AC454A" w:rsidRPr="00C50C34">
        <w:rPr>
          <w:rFonts w:cs="Arial"/>
          <w:color w:val="auto"/>
          <w:sz w:val="22"/>
          <w:szCs w:val="22"/>
          <w:lang w:val="en-GB"/>
        </w:rPr>
        <w:t xml:space="preserve"> studies/assignments </w:t>
      </w:r>
    </w:p>
    <w:p w14:paraId="153D80A1" w14:textId="77777777" w:rsidR="003222BE" w:rsidRPr="00C50C34" w:rsidRDefault="003222BE" w:rsidP="00767EF8">
      <w:pPr>
        <w:widowControl w:val="0"/>
        <w:numPr>
          <w:ilvl w:val="0"/>
          <w:numId w:val="3"/>
        </w:numPr>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 xml:space="preserve">An example of a recent/relevant evaluation report (if available for public use) </w:t>
      </w:r>
    </w:p>
    <w:p w14:paraId="056E683B" w14:textId="00A67744" w:rsidR="00AC454A" w:rsidRPr="00C50C34" w:rsidRDefault="003222BE" w:rsidP="005C66A6">
      <w:pPr>
        <w:widowControl w:val="0"/>
        <w:numPr>
          <w:ilvl w:val="0"/>
          <w:numId w:val="3"/>
        </w:numPr>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 xml:space="preserve">Three references (at least two of them must be familiar with your work) </w:t>
      </w:r>
    </w:p>
    <w:p w14:paraId="77A15BE6" w14:textId="1B89E9D4" w:rsidR="00AC454A" w:rsidRPr="00C50C34" w:rsidRDefault="00AC454A" w:rsidP="00767EF8">
      <w:pPr>
        <w:pStyle w:val="ListParagraph"/>
        <w:widowControl w:val="0"/>
        <w:numPr>
          <w:ilvl w:val="0"/>
          <w:numId w:val="3"/>
        </w:numPr>
        <w:overflowPunct w:val="0"/>
        <w:autoSpaceDE w:val="0"/>
        <w:autoSpaceDN w:val="0"/>
        <w:adjustRightInd w:val="0"/>
        <w:spacing w:line="276" w:lineRule="auto"/>
        <w:jc w:val="both"/>
        <w:textAlignment w:val="baseline"/>
        <w:rPr>
          <w:rFonts w:cs="Arial"/>
          <w:color w:val="auto"/>
          <w:sz w:val="22"/>
          <w:szCs w:val="22"/>
          <w:lang w:val="en-GB"/>
        </w:rPr>
      </w:pPr>
      <w:r w:rsidRPr="00C50C34">
        <w:rPr>
          <w:rFonts w:cs="Arial"/>
          <w:color w:val="auto"/>
          <w:sz w:val="22"/>
          <w:szCs w:val="22"/>
          <w:lang w:val="en-GB"/>
        </w:rPr>
        <w:t xml:space="preserve">Detailed Methodology/ Technical </w:t>
      </w:r>
      <w:r w:rsidR="005C66A6" w:rsidRPr="00C50C34">
        <w:rPr>
          <w:rFonts w:cs="Arial"/>
          <w:color w:val="auto"/>
          <w:sz w:val="22"/>
          <w:szCs w:val="22"/>
          <w:lang w:val="en-GB"/>
        </w:rPr>
        <w:t>Proposal demonstrating</w:t>
      </w:r>
      <w:r w:rsidRPr="00C50C34">
        <w:rPr>
          <w:rFonts w:cs="Arial"/>
          <w:color w:val="auto"/>
          <w:sz w:val="22"/>
          <w:szCs w:val="22"/>
          <w:lang w:val="en-GB"/>
        </w:rPr>
        <w:t xml:space="preserve"> how you </w:t>
      </w:r>
      <w:r w:rsidR="005C66A6" w:rsidRPr="00C50C34">
        <w:rPr>
          <w:rFonts w:cs="Arial"/>
          <w:color w:val="auto"/>
          <w:sz w:val="22"/>
          <w:szCs w:val="22"/>
          <w:lang w:val="en-GB"/>
        </w:rPr>
        <w:t xml:space="preserve">understand and </w:t>
      </w:r>
      <w:r w:rsidRPr="00C50C34">
        <w:rPr>
          <w:rFonts w:cs="Arial"/>
          <w:color w:val="auto"/>
          <w:sz w:val="22"/>
          <w:szCs w:val="22"/>
          <w:lang w:val="en-GB"/>
        </w:rPr>
        <w:t>meet requirements for this assignment</w:t>
      </w:r>
    </w:p>
    <w:p w14:paraId="044F76CD" w14:textId="77777777" w:rsidR="00AC454A" w:rsidRPr="00C50C34" w:rsidRDefault="00AC454A" w:rsidP="00767EF8">
      <w:pPr>
        <w:pStyle w:val="ListParagraph"/>
        <w:widowControl w:val="0"/>
        <w:numPr>
          <w:ilvl w:val="0"/>
          <w:numId w:val="3"/>
        </w:numPr>
        <w:overflowPunct w:val="0"/>
        <w:autoSpaceDE w:val="0"/>
        <w:autoSpaceDN w:val="0"/>
        <w:adjustRightInd w:val="0"/>
        <w:spacing w:line="276" w:lineRule="auto"/>
        <w:jc w:val="both"/>
        <w:textAlignment w:val="baseline"/>
        <w:rPr>
          <w:rFonts w:cs="Arial"/>
          <w:color w:val="auto"/>
          <w:sz w:val="22"/>
          <w:szCs w:val="22"/>
          <w:lang w:val="en-GB"/>
        </w:rPr>
      </w:pPr>
      <w:r w:rsidRPr="00C50C34">
        <w:rPr>
          <w:rFonts w:cs="Arial"/>
          <w:color w:val="auto"/>
          <w:sz w:val="22"/>
          <w:szCs w:val="22"/>
          <w:lang w:val="en-GB"/>
        </w:rPr>
        <w:t>Detailed Work plan (including a time line) showing the detailed sequence and timeline for each deliverable</w:t>
      </w:r>
    </w:p>
    <w:p w14:paraId="778D4DD7" w14:textId="77777777" w:rsidR="003222BE" w:rsidRPr="00C50C34" w:rsidRDefault="003222BE" w:rsidP="00767EF8">
      <w:pPr>
        <w:widowControl w:val="0"/>
        <w:numPr>
          <w:ilvl w:val="0"/>
          <w:numId w:val="3"/>
        </w:numPr>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 xml:space="preserve">CVs of the research team member(s) including current geographical location(s) </w:t>
      </w:r>
    </w:p>
    <w:p w14:paraId="02F03A3A" w14:textId="77777777" w:rsidR="00AC454A" w:rsidRPr="00C50C34" w:rsidRDefault="00AC454A" w:rsidP="00767EF8">
      <w:pPr>
        <w:pStyle w:val="ListParagraph"/>
        <w:widowControl w:val="0"/>
        <w:numPr>
          <w:ilvl w:val="0"/>
          <w:numId w:val="3"/>
        </w:numPr>
        <w:overflowPunct w:val="0"/>
        <w:autoSpaceDE w:val="0"/>
        <w:autoSpaceDN w:val="0"/>
        <w:adjustRightInd w:val="0"/>
        <w:spacing w:line="276" w:lineRule="auto"/>
        <w:jc w:val="both"/>
        <w:textAlignment w:val="baseline"/>
        <w:rPr>
          <w:rFonts w:cs="Arial"/>
          <w:color w:val="auto"/>
          <w:sz w:val="22"/>
          <w:szCs w:val="22"/>
          <w:lang w:val="en-GB"/>
        </w:rPr>
      </w:pPr>
      <w:r w:rsidRPr="00C50C34">
        <w:rPr>
          <w:rFonts w:cs="Arial"/>
          <w:color w:val="auto"/>
          <w:sz w:val="22"/>
          <w:szCs w:val="22"/>
          <w:lang w:val="en-GB"/>
        </w:rPr>
        <w:t>Detailed financial proposal with all taxes inclusive</w:t>
      </w:r>
      <w:r w:rsidRPr="00C50C34">
        <w:rPr>
          <w:rFonts w:cs="Arial"/>
          <w:color w:val="auto"/>
          <w:sz w:val="22"/>
          <w:szCs w:val="22"/>
          <w:lang w:val="en-GB"/>
        </w:rPr>
        <w:tab/>
      </w:r>
    </w:p>
    <w:p w14:paraId="54F68621" w14:textId="77777777" w:rsidR="003222BE" w:rsidRPr="00C50C34" w:rsidRDefault="003222BE" w:rsidP="00767EF8">
      <w:pPr>
        <w:widowControl w:val="0"/>
        <w:numPr>
          <w:ilvl w:val="0"/>
          <w:numId w:val="3"/>
        </w:numPr>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lastRenderedPageBreak/>
        <w:t xml:space="preserve">Price schedule form (to be sealed in a closed envelope or a separate PDF file) </w:t>
      </w:r>
    </w:p>
    <w:p w14:paraId="10848FA3" w14:textId="77777777" w:rsidR="00AC454A" w:rsidRPr="00C50C34" w:rsidRDefault="00AC454A" w:rsidP="00767EF8">
      <w:pPr>
        <w:pStyle w:val="ListParagraph"/>
        <w:widowControl w:val="0"/>
        <w:numPr>
          <w:ilvl w:val="0"/>
          <w:numId w:val="3"/>
        </w:numPr>
        <w:overflowPunct w:val="0"/>
        <w:autoSpaceDE w:val="0"/>
        <w:autoSpaceDN w:val="0"/>
        <w:adjustRightInd w:val="0"/>
        <w:spacing w:line="276" w:lineRule="auto"/>
        <w:jc w:val="both"/>
        <w:textAlignment w:val="baseline"/>
        <w:rPr>
          <w:rFonts w:cs="Arial"/>
          <w:color w:val="auto"/>
          <w:sz w:val="22"/>
          <w:szCs w:val="22"/>
          <w:lang w:val="en-GB"/>
        </w:rPr>
      </w:pPr>
      <w:r w:rsidRPr="00C50C34">
        <w:rPr>
          <w:rFonts w:cs="Arial"/>
          <w:color w:val="auto"/>
          <w:sz w:val="22"/>
          <w:szCs w:val="22"/>
          <w:lang w:val="en-GB"/>
        </w:rPr>
        <w:t>Any other information to further support the eligibility of the candidate</w:t>
      </w:r>
    </w:p>
    <w:p w14:paraId="48871D0E" w14:textId="09384B3E" w:rsidR="00723A55" w:rsidRPr="00C50C34" w:rsidRDefault="00723A55" w:rsidP="00A8303C">
      <w:pPr>
        <w:spacing w:line="276" w:lineRule="auto"/>
        <w:outlineLvl w:val="0"/>
        <w:rPr>
          <w:rFonts w:cs="Arial"/>
          <w:b/>
          <w:bCs/>
          <w:color w:val="auto"/>
          <w:sz w:val="22"/>
          <w:szCs w:val="22"/>
          <w:lang w:val="en-GB"/>
        </w:rPr>
      </w:pPr>
    </w:p>
    <w:p w14:paraId="0D685384" w14:textId="77777777" w:rsidR="00205EF5" w:rsidRPr="00C50C34" w:rsidRDefault="00205EF5" w:rsidP="00205EF5">
      <w:pPr>
        <w:rPr>
          <w:rFonts w:cs="Arial"/>
          <w:b/>
          <w:sz w:val="22"/>
          <w:szCs w:val="22"/>
          <w:lang w:val="en-GB"/>
        </w:rPr>
      </w:pPr>
      <w:r w:rsidRPr="00C50C34">
        <w:rPr>
          <w:rFonts w:cs="Arial"/>
          <w:b/>
          <w:sz w:val="22"/>
          <w:szCs w:val="22"/>
          <w:lang w:val="en-GB"/>
        </w:rPr>
        <w:t>Deadline for submission</w:t>
      </w:r>
    </w:p>
    <w:p w14:paraId="7658B11D" w14:textId="34E0F8DA" w:rsidR="00205EF5" w:rsidRPr="00C50C34" w:rsidRDefault="00205EF5" w:rsidP="00205EF5">
      <w:pPr>
        <w:jc w:val="both"/>
        <w:rPr>
          <w:rFonts w:cs="Arial"/>
          <w:sz w:val="22"/>
          <w:szCs w:val="22"/>
          <w:lang w:val="en-GB"/>
        </w:rPr>
      </w:pPr>
      <w:r w:rsidRPr="00C50C34">
        <w:rPr>
          <w:rFonts w:cs="Arial"/>
          <w:sz w:val="22"/>
          <w:szCs w:val="22"/>
          <w:lang w:val="en-GB"/>
        </w:rPr>
        <w:t xml:space="preserve">The proposal has to be received by latest </w:t>
      </w:r>
      <w:r w:rsidR="007F3056">
        <w:rPr>
          <w:rFonts w:cs="Arial"/>
          <w:sz w:val="22"/>
          <w:szCs w:val="22"/>
          <w:lang w:val="en-GB"/>
        </w:rPr>
        <w:t>April 16</w:t>
      </w:r>
      <w:r w:rsidR="00F0729D" w:rsidRPr="00F0729D">
        <w:rPr>
          <w:rFonts w:cs="Arial"/>
          <w:sz w:val="22"/>
          <w:szCs w:val="22"/>
          <w:vertAlign w:val="superscript"/>
          <w:lang w:val="en-GB"/>
        </w:rPr>
        <w:t>th</w:t>
      </w:r>
      <w:r w:rsidR="00A87417">
        <w:rPr>
          <w:rFonts w:cs="Arial"/>
          <w:sz w:val="22"/>
          <w:szCs w:val="22"/>
          <w:lang w:val="en-GB"/>
        </w:rPr>
        <w:t>, 2021</w:t>
      </w:r>
      <w:r w:rsidRPr="00C50C34">
        <w:rPr>
          <w:rFonts w:cs="Arial"/>
          <w:color w:val="auto"/>
          <w:sz w:val="22"/>
          <w:szCs w:val="22"/>
          <w:lang w:val="en-GB"/>
        </w:rPr>
        <w:t xml:space="preserve">. </w:t>
      </w:r>
      <w:r w:rsidRPr="00C50C34">
        <w:rPr>
          <w:rFonts w:cs="Arial"/>
          <w:sz w:val="22"/>
          <w:szCs w:val="22"/>
          <w:lang w:val="en-GB"/>
        </w:rPr>
        <w:t>Proposals received after the deadline will be not be considered.</w:t>
      </w:r>
    </w:p>
    <w:p w14:paraId="32BAA8F7" w14:textId="1ED05E3C" w:rsidR="00205EF5" w:rsidRPr="00C50C34" w:rsidRDefault="00205EF5" w:rsidP="00205EF5">
      <w:pPr>
        <w:rPr>
          <w:rFonts w:cs="Arial"/>
          <w:b/>
          <w:sz w:val="22"/>
          <w:szCs w:val="22"/>
          <w:lang w:val="en-GB"/>
        </w:rPr>
      </w:pPr>
    </w:p>
    <w:p w14:paraId="3DF0ECFD" w14:textId="77777777" w:rsidR="00205EF5" w:rsidRPr="00C50C34" w:rsidRDefault="00205EF5" w:rsidP="00205EF5">
      <w:pPr>
        <w:rPr>
          <w:rFonts w:cs="Arial"/>
          <w:b/>
          <w:sz w:val="22"/>
          <w:szCs w:val="22"/>
          <w:lang w:val="en-GB"/>
        </w:rPr>
      </w:pPr>
      <w:r w:rsidRPr="00C50C34">
        <w:rPr>
          <w:rFonts w:cs="Arial"/>
          <w:b/>
          <w:sz w:val="22"/>
          <w:szCs w:val="22"/>
          <w:lang w:val="en-GB"/>
        </w:rPr>
        <w:t>Modification and withdrawal of bids</w:t>
      </w:r>
    </w:p>
    <w:p w14:paraId="5EC076E8" w14:textId="77777777" w:rsidR="00205EF5" w:rsidRPr="00C50C34" w:rsidRDefault="00205EF5" w:rsidP="00205EF5">
      <w:pPr>
        <w:jc w:val="both"/>
        <w:rPr>
          <w:rFonts w:cs="Arial"/>
          <w:sz w:val="22"/>
          <w:szCs w:val="22"/>
          <w:lang w:val="en-GB"/>
        </w:rPr>
      </w:pPr>
      <w:r w:rsidRPr="00C50C34">
        <w:rPr>
          <w:rFonts w:cs="Arial"/>
          <w:sz w:val="22"/>
          <w:szCs w:val="22"/>
          <w:lang w:val="en-GB"/>
        </w:rPr>
        <w:t>Proposals may be withdrawn on written request prior to the closing date of this invitation. Any corrections or changes must be received prior to the closing date. Changes must be clearly stated in comparison with the original proposal. Failure to do so will be at the bidder’s own risk and disadvantage.</w:t>
      </w:r>
    </w:p>
    <w:p w14:paraId="189E89AF" w14:textId="77777777" w:rsidR="00205EF5" w:rsidRPr="00C50C34" w:rsidRDefault="00205EF5" w:rsidP="00205EF5">
      <w:pPr>
        <w:rPr>
          <w:rFonts w:cs="Arial"/>
          <w:b/>
          <w:color w:val="FF0000"/>
          <w:sz w:val="22"/>
          <w:szCs w:val="22"/>
          <w:lang w:val="en-GB"/>
        </w:rPr>
      </w:pPr>
    </w:p>
    <w:p w14:paraId="1514CB87" w14:textId="77777777" w:rsidR="00205EF5" w:rsidRPr="00C50C34" w:rsidRDefault="00205EF5" w:rsidP="00205EF5">
      <w:pPr>
        <w:rPr>
          <w:rFonts w:cs="Arial"/>
          <w:b/>
          <w:color w:val="auto"/>
          <w:sz w:val="22"/>
          <w:szCs w:val="22"/>
          <w:lang w:val="en-GB"/>
        </w:rPr>
      </w:pPr>
      <w:r w:rsidRPr="00C50C34">
        <w:rPr>
          <w:rFonts w:cs="Arial"/>
          <w:b/>
          <w:color w:val="auto"/>
          <w:sz w:val="22"/>
          <w:szCs w:val="22"/>
          <w:lang w:val="en-GB"/>
        </w:rPr>
        <w:t xml:space="preserve">Signing of the contract </w:t>
      </w:r>
    </w:p>
    <w:p w14:paraId="59D0C26C" w14:textId="5A21AB23" w:rsidR="00205EF5" w:rsidRPr="00C50C34" w:rsidRDefault="00205EF5" w:rsidP="00205EF5">
      <w:pPr>
        <w:jc w:val="both"/>
        <w:rPr>
          <w:rFonts w:cs="Arial"/>
          <w:b/>
          <w:color w:val="auto"/>
          <w:sz w:val="22"/>
          <w:szCs w:val="22"/>
          <w:lang w:val="en-US"/>
        </w:rPr>
      </w:pPr>
      <w:r w:rsidRPr="00C50C34">
        <w:rPr>
          <w:rFonts w:cs="Arial"/>
          <w:color w:val="auto"/>
          <w:sz w:val="22"/>
          <w:szCs w:val="22"/>
          <w:lang w:val="en-US"/>
        </w:rPr>
        <w:t xml:space="preserve">SOS Children’s Villages Rwanda </w:t>
      </w:r>
      <w:r w:rsidRPr="00C50C34">
        <w:rPr>
          <w:rFonts w:cs="Arial"/>
          <w:sz w:val="22"/>
          <w:szCs w:val="22"/>
          <w:lang w:val="en-US"/>
        </w:rPr>
        <w:t xml:space="preserve">will inform the successful bidder electronically and will send the contract form within </w:t>
      </w:r>
      <w:r w:rsidRPr="00C50C34">
        <w:rPr>
          <w:rFonts w:cs="Arial"/>
          <w:color w:val="auto"/>
          <w:sz w:val="22"/>
          <w:szCs w:val="22"/>
          <w:lang w:val="en-US"/>
        </w:rPr>
        <w:t xml:space="preserve">2 weeks after closure of the bid submission deadline. The successful bidder shall sign and date the contract, and return it to SOS Children’s Villages Rwanda </w:t>
      </w:r>
      <w:r w:rsidRPr="00C50C34">
        <w:rPr>
          <w:rFonts w:cs="Arial"/>
          <w:sz w:val="22"/>
          <w:szCs w:val="22"/>
          <w:lang w:val="en-US"/>
        </w:rPr>
        <w:t>within seven calendar days of re</w:t>
      </w:r>
      <w:r w:rsidRPr="00C50C34">
        <w:rPr>
          <w:rFonts w:cs="Arial"/>
          <w:sz w:val="22"/>
          <w:szCs w:val="22"/>
          <w:lang w:val="en-US"/>
        </w:rPr>
        <w:lastRenderedPageBreak/>
        <w:t>ceipt of the contract. After the contract is signed by the two parties, the successful bidder shall deliver the services in accordance with the delivery schedule outlined in the bid.</w:t>
      </w:r>
    </w:p>
    <w:p w14:paraId="38BF94E8" w14:textId="77777777" w:rsidR="00205EF5" w:rsidRPr="00C50C34" w:rsidRDefault="00205EF5" w:rsidP="00205EF5">
      <w:pPr>
        <w:rPr>
          <w:rFonts w:cs="Arial"/>
          <w:sz w:val="22"/>
          <w:szCs w:val="22"/>
          <w:lang w:val="en-US"/>
        </w:rPr>
      </w:pPr>
    </w:p>
    <w:p w14:paraId="28C062CC" w14:textId="77777777" w:rsidR="00205EF5" w:rsidRPr="00C50C34" w:rsidRDefault="00205EF5" w:rsidP="00205EF5">
      <w:pPr>
        <w:rPr>
          <w:rFonts w:cs="Arial"/>
          <w:b/>
          <w:color w:val="auto"/>
          <w:sz w:val="22"/>
          <w:szCs w:val="22"/>
          <w:lang w:val="en-GB"/>
        </w:rPr>
      </w:pPr>
      <w:r w:rsidRPr="00C50C34">
        <w:rPr>
          <w:rFonts w:cs="Arial"/>
          <w:b/>
          <w:color w:val="auto"/>
          <w:sz w:val="22"/>
          <w:szCs w:val="22"/>
          <w:lang w:val="en-GB"/>
        </w:rPr>
        <w:t>Rights of SOS Children’s Villages:</w:t>
      </w:r>
    </w:p>
    <w:p w14:paraId="779AEFC4" w14:textId="77777777" w:rsidR="00205EF5" w:rsidRPr="00C50C34" w:rsidRDefault="00205EF5" w:rsidP="00205EF5">
      <w:pPr>
        <w:widowControl w:val="0"/>
        <w:numPr>
          <w:ilvl w:val="0"/>
          <w:numId w:val="48"/>
        </w:numPr>
        <w:tabs>
          <w:tab w:val="clear" w:pos="1008"/>
          <w:tab w:val="num" w:pos="284"/>
        </w:tabs>
        <w:spacing w:line="288" w:lineRule="auto"/>
        <w:ind w:left="0" w:firstLine="0"/>
        <w:jc w:val="both"/>
        <w:rPr>
          <w:rFonts w:cs="Arial"/>
          <w:color w:val="auto"/>
          <w:sz w:val="22"/>
          <w:szCs w:val="22"/>
          <w:lang w:val="en-GB"/>
        </w:rPr>
      </w:pPr>
      <w:r w:rsidRPr="00C50C34">
        <w:rPr>
          <w:rFonts w:cs="Arial"/>
          <w:color w:val="auto"/>
          <w:sz w:val="22"/>
          <w:szCs w:val="22"/>
          <w:lang w:val="en-GB"/>
        </w:rPr>
        <w:t>contact any or all references supplied by the bidder(s);</w:t>
      </w:r>
    </w:p>
    <w:p w14:paraId="0DED333C" w14:textId="77777777" w:rsidR="00205EF5" w:rsidRPr="00C50C34" w:rsidRDefault="00205EF5" w:rsidP="00205EF5">
      <w:pPr>
        <w:widowControl w:val="0"/>
        <w:numPr>
          <w:ilvl w:val="0"/>
          <w:numId w:val="48"/>
        </w:numPr>
        <w:tabs>
          <w:tab w:val="clear" w:pos="1008"/>
          <w:tab w:val="num" w:pos="284"/>
        </w:tabs>
        <w:spacing w:line="288" w:lineRule="auto"/>
        <w:ind w:left="0" w:firstLine="0"/>
        <w:jc w:val="both"/>
        <w:rPr>
          <w:rFonts w:cs="Arial"/>
          <w:color w:val="auto"/>
          <w:sz w:val="22"/>
          <w:szCs w:val="22"/>
          <w:lang w:val="en-GB"/>
        </w:rPr>
      </w:pPr>
      <w:r w:rsidRPr="00C50C34">
        <w:rPr>
          <w:rFonts w:cs="Arial"/>
          <w:color w:val="auto"/>
          <w:sz w:val="22"/>
          <w:szCs w:val="22"/>
          <w:lang w:val="en-GB"/>
        </w:rPr>
        <w:t>request additional supporting or supplementary data (from the bidder(s));</w:t>
      </w:r>
    </w:p>
    <w:p w14:paraId="5FD3302E" w14:textId="77777777" w:rsidR="00205EF5" w:rsidRPr="00C50C34" w:rsidRDefault="00205EF5" w:rsidP="00205EF5">
      <w:pPr>
        <w:widowControl w:val="0"/>
        <w:numPr>
          <w:ilvl w:val="0"/>
          <w:numId w:val="48"/>
        </w:numPr>
        <w:tabs>
          <w:tab w:val="clear" w:pos="1008"/>
          <w:tab w:val="num" w:pos="284"/>
        </w:tabs>
        <w:spacing w:line="288" w:lineRule="auto"/>
        <w:ind w:left="0" w:firstLine="0"/>
        <w:jc w:val="both"/>
        <w:rPr>
          <w:rFonts w:cs="Arial"/>
          <w:color w:val="auto"/>
          <w:sz w:val="22"/>
          <w:szCs w:val="22"/>
          <w:lang w:val="en-GB"/>
        </w:rPr>
      </w:pPr>
      <w:r w:rsidRPr="00C50C34">
        <w:rPr>
          <w:rFonts w:cs="Arial"/>
          <w:color w:val="auto"/>
          <w:sz w:val="22"/>
          <w:szCs w:val="22"/>
          <w:lang w:val="en-GB"/>
        </w:rPr>
        <w:t>arrange interviews with the bidder(s);</w:t>
      </w:r>
    </w:p>
    <w:p w14:paraId="43EC3512" w14:textId="77777777" w:rsidR="00205EF5" w:rsidRPr="00C50C34" w:rsidRDefault="00205EF5" w:rsidP="00205EF5">
      <w:pPr>
        <w:widowControl w:val="0"/>
        <w:numPr>
          <w:ilvl w:val="0"/>
          <w:numId w:val="48"/>
        </w:numPr>
        <w:tabs>
          <w:tab w:val="clear" w:pos="1008"/>
          <w:tab w:val="num" w:pos="284"/>
        </w:tabs>
        <w:spacing w:line="288" w:lineRule="auto"/>
        <w:ind w:left="0" w:firstLine="0"/>
        <w:jc w:val="both"/>
        <w:rPr>
          <w:rFonts w:cs="Arial"/>
          <w:color w:val="auto"/>
          <w:sz w:val="22"/>
          <w:szCs w:val="22"/>
          <w:lang w:val="en-GB"/>
        </w:rPr>
      </w:pPr>
      <w:r w:rsidRPr="00C50C34">
        <w:rPr>
          <w:rFonts w:cs="Arial"/>
          <w:color w:val="auto"/>
          <w:sz w:val="22"/>
          <w:szCs w:val="22"/>
          <w:lang w:val="en-GB"/>
        </w:rPr>
        <w:t>reject any or all proposals submitted;</w:t>
      </w:r>
    </w:p>
    <w:p w14:paraId="57BCBDA4" w14:textId="77777777" w:rsidR="00205EF5" w:rsidRPr="00C50C34" w:rsidRDefault="00205EF5" w:rsidP="00205EF5">
      <w:pPr>
        <w:widowControl w:val="0"/>
        <w:numPr>
          <w:ilvl w:val="0"/>
          <w:numId w:val="48"/>
        </w:numPr>
        <w:tabs>
          <w:tab w:val="clear" w:pos="1008"/>
          <w:tab w:val="num" w:pos="284"/>
        </w:tabs>
        <w:spacing w:line="288" w:lineRule="auto"/>
        <w:ind w:left="0" w:firstLine="0"/>
        <w:jc w:val="both"/>
        <w:rPr>
          <w:rFonts w:cs="Arial"/>
          <w:color w:val="auto"/>
          <w:sz w:val="22"/>
          <w:szCs w:val="22"/>
          <w:lang w:val="en-GB"/>
        </w:rPr>
      </w:pPr>
      <w:r w:rsidRPr="00C50C34">
        <w:rPr>
          <w:rFonts w:cs="Arial"/>
          <w:color w:val="auto"/>
          <w:sz w:val="22"/>
          <w:szCs w:val="22"/>
          <w:lang w:val="en-GB"/>
        </w:rPr>
        <w:t>accept any proposals in whole or in part;</w:t>
      </w:r>
    </w:p>
    <w:p w14:paraId="7EC42F11" w14:textId="77777777" w:rsidR="00205EF5" w:rsidRPr="00C50C34" w:rsidRDefault="00205EF5" w:rsidP="00205EF5">
      <w:pPr>
        <w:widowControl w:val="0"/>
        <w:numPr>
          <w:ilvl w:val="0"/>
          <w:numId w:val="48"/>
        </w:numPr>
        <w:tabs>
          <w:tab w:val="clear" w:pos="1008"/>
          <w:tab w:val="num" w:pos="284"/>
        </w:tabs>
        <w:spacing w:line="288" w:lineRule="auto"/>
        <w:ind w:left="284" w:hanging="284"/>
        <w:jc w:val="both"/>
        <w:rPr>
          <w:rFonts w:cs="Arial"/>
          <w:color w:val="auto"/>
          <w:sz w:val="22"/>
          <w:szCs w:val="22"/>
          <w:lang w:val="en-GB"/>
        </w:rPr>
      </w:pPr>
      <w:r w:rsidRPr="00C50C34">
        <w:rPr>
          <w:rFonts w:cs="Arial"/>
          <w:color w:val="auto"/>
          <w:sz w:val="22"/>
          <w:szCs w:val="22"/>
          <w:lang w:val="en-GB"/>
        </w:rPr>
        <w:t>negotiate with the service provider(s) who has/have attained the best rating/ranking, i.e. the one(s) providing the overall best value proposal(s);</w:t>
      </w:r>
    </w:p>
    <w:p w14:paraId="474E8DFF" w14:textId="60FA35C8" w:rsidR="00205EF5" w:rsidRPr="00C50C34" w:rsidRDefault="00205EF5" w:rsidP="00205EF5">
      <w:pPr>
        <w:widowControl w:val="0"/>
        <w:numPr>
          <w:ilvl w:val="0"/>
          <w:numId w:val="48"/>
        </w:numPr>
        <w:tabs>
          <w:tab w:val="clear" w:pos="1008"/>
          <w:tab w:val="num" w:pos="284"/>
        </w:tabs>
        <w:spacing w:line="288" w:lineRule="auto"/>
        <w:ind w:left="0" w:firstLine="0"/>
        <w:jc w:val="both"/>
        <w:rPr>
          <w:rFonts w:cs="Arial"/>
          <w:color w:val="auto"/>
          <w:sz w:val="22"/>
          <w:szCs w:val="22"/>
          <w:lang w:val="en-GB"/>
        </w:rPr>
      </w:pPr>
      <w:r w:rsidRPr="00C50C34">
        <w:rPr>
          <w:rFonts w:cs="Arial"/>
          <w:color w:val="auto"/>
          <w:sz w:val="22"/>
          <w:szCs w:val="22"/>
          <w:lang w:val="en-GB"/>
        </w:rPr>
        <w:t>contract any number of candidates as required to achieve the overall evaluation objectives</w:t>
      </w:r>
    </w:p>
    <w:p w14:paraId="1553683C" w14:textId="58F61FCB" w:rsidR="00205EF5" w:rsidRPr="00C50C34" w:rsidRDefault="00205EF5" w:rsidP="00E0032E">
      <w:pPr>
        <w:widowControl w:val="0"/>
        <w:numPr>
          <w:ilvl w:val="0"/>
          <w:numId w:val="48"/>
        </w:numPr>
        <w:tabs>
          <w:tab w:val="clear" w:pos="1008"/>
          <w:tab w:val="num" w:pos="284"/>
        </w:tabs>
        <w:spacing w:line="288" w:lineRule="auto"/>
        <w:ind w:left="0" w:firstLine="0"/>
        <w:jc w:val="both"/>
        <w:rPr>
          <w:rFonts w:cs="Arial"/>
          <w:sz w:val="22"/>
          <w:szCs w:val="22"/>
          <w:u w:val="single"/>
          <w:lang w:val="en-GB"/>
        </w:rPr>
      </w:pPr>
      <w:r w:rsidRPr="00C50C34">
        <w:rPr>
          <w:rFonts w:cs="Arial"/>
          <w:color w:val="auto"/>
          <w:sz w:val="22"/>
          <w:szCs w:val="22"/>
          <w:u w:val="single"/>
          <w:lang w:val="en-GB"/>
        </w:rPr>
        <w:t>Copyright and other proprietary rights:</w:t>
      </w:r>
      <w:r w:rsidRPr="00C50C34">
        <w:rPr>
          <w:rFonts w:cs="Arial"/>
          <w:sz w:val="22"/>
          <w:szCs w:val="22"/>
          <w:u w:val="single"/>
          <w:lang w:val="en-GB"/>
        </w:rPr>
        <w:t xml:space="preserve"> </w:t>
      </w:r>
    </w:p>
    <w:p w14:paraId="3BD27680" w14:textId="63BA65B2" w:rsidR="00205EF5" w:rsidRPr="00C50C34" w:rsidRDefault="00205EF5" w:rsidP="00205EF5">
      <w:pPr>
        <w:jc w:val="both"/>
        <w:rPr>
          <w:rFonts w:cs="Arial"/>
          <w:color w:val="auto"/>
          <w:sz w:val="22"/>
          <w:szCs w:val="22"/>
          <w:lang w:val="en-US"/>
        </w:rPr>
      </w:pPr>
      <w:r w:rsidRPr="00C50C34">
        <w:rPr>
          <w:rFonts w:cs="Arial"/>
          <w:color w:val="auto"/>
          <w:sz w:val="22"/>
          <w:szCs w:val="22"/>
          <w:lang w:val="en-GB"/>
        </w:rPr>
        <w:t xml:space="preserve">SOS Children’s Villages Rwanda shall be entitled to all intellectual property and other proprietary rights including, but not limited to, copyrights, and trademarks, with regard to products, processes, inventions, ideas, know-how, or documents and other materials which the Contractor has developed for SOS </w:t>
      </w:r>
      <w:r w:rsidRPr="00C50C34">
        <w:rPr>
          <w:rFonts w:cs="Arial"/>
          <w:color w:val="auto"/>
          <w:sz w:val="22"/>
          <w:szCs w:val="22"/>
          <w:lang w:val="en-GB"/>
        </w:rPr>
        <w:lastRenderedPageBreak/>
        <w:t>Children’s Villages Rwanda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SOS Children’s Villages Rwanda.</w:t>
      </w:r>
      <w:r w:rsidRPr="00C50C34">
        <w:rPr>
          <w:rFonts w:cs="Arial"/>
          <w:color w:val="auto"/>
          <w:sz w:val="22"/>
          <w:szCs w:val="22"/>
          <w:lang w:val="en-US"/>
        </w:rPr>
        <w:t xml:space="preserve">  </w:t>
      </w:r>
    </w:p>
    <w:p w14:paraId="1418E8E4" w14:textId="77777777" w:rsidR="00205EF5" w:rsidRPr="00C50C34" w:rsidRDefault="00205EF5" w:rsidP="00205EF5">
      <w:pPr>
        <w:rPr>
          <w:rFonts w:cs="Arial"/>
          <w:color w:val="auto"/>
          <w:sz w:val="22"/>
          <w:szCs w:val="22"/>
          <w:lang w:val="en-US"/>
        </w:rPr>
      </w:pPr>
    </w:p>
    <w:p w14:paraId="1AAB24E2" w14:textId="001DF910" w:rsidR="00205EF5" w:rsidRDefault="00205EF5" w:rsidP="00205EF5">
      <w:pPr>
        <w:jc w:val="both"/>
        <w:rPr>
          <w:rFonts w:cs="Arial"/>
          <w:color w:val="auto"/>
          <w:sz w:val="22"/>
          <w:szCs w:val="22"/>
          <w:lang w:val="en-GB"/>
        </w:rPr>
      </w:pPr>
      <w:r w:rsidRPr="00C50C34">
        <w:rPr>
          <w:rFonts w:cs="Arial"/>
          <w:color w:val="auto"/>
          <w:sz w:val="22"/>
          <w:szCs w:val="22"/>
          <w:lang w:val="en-GB"/>
        </w:rPr>
        <w:t xml:space="preserve">All materials: plans, reports, estimates, recommendations, documents, and all other data compiled by or received by the Contractor under the Contract shall be the property of SOS Children’s Villages </w:t>
      </w:r>
      <w:r w:rsidR="007E27D9" w:rsidRPr="00C50C34">
        <w:rPr>
          <w:rFonts w:cs="Arial"/>
          <w:color w:val="auto"/>
          <w:sz w:val="22"/>
          <w:szCs w:val="22"/>
          <w:lang w:val="en-GB"/>
        </w:rPr>
        <w:t xml:space="preserve">Rwanda </w:t>
      </w:r>
      <w:r w:rsidRPr="00C50C34">
        <w:rPr>
          <w:rFonts w:cs="Arial"/>
          <w:color w:val="auto"/>
          <w:sz w:val="22"/>
          <w:szCs w:val="22"/>
          <w:lang w:val="en-GB"/>
        </w:rPr>
        <w:t>and shall be treated as confidential, and shall be delivered only to SOS Children’s Villages</w:t>
      </w:r>
      <w:r w:rsidR="007E27D9" w:rsidRPr="00C50C34">
        <w:rPr>
          <w:rFonts w:cs="Arial"/>
          <w:color w:val="auto"/>
          <w:sz w:val="22"/>
          <w:szCs w:val="22"/>
          <w:lang w:val="en-GB"/>
        </w:rPr>
        <w:t xml:space="preserve"> Rwanda</w:t>
      </w:r>
      <w:r w:rsidRPr="00C50C34">
        <w:rPr>
          <w:rFonts w:cs="Arial"/>
          <w:color w:val="auto"/>
          <w:sz w:val="22"/>
          <w:szCs w:val="22"/>
          <w:lang w:val="en-GB"/>
        </w:rPr>
        <w:t xml:space="preserve"> authorized officials on completion of work under the Contract. The external consultant is obliged to hand over all raw data collected during the assessment to SOS Children’s Villages</w:t>
      </w:r>
      <w:r w:rsidR="007E27D9" w:rsidRPr="00C50C34">
        <w:rPr>
          <w:rFonts w:cs="Arial"/>
          <w:color w:val="auto"/>
          <w:sz w:val="22"/>
          <w:szCs w:val="22"/>
          <w:lang w:val="en-GB"/>
        </w:rPr>
        <w:t xml:space="preserve"> Rwanda</w:t>
      </w:r>
      <w:r w:rsidRPr="00C50C34">
        <w:rPr>
          <w:rFonts w:cs="Arial"/>
          <w:color w:val="auto"/>
          <w:sz w:val="22"/>
          <w:szCs w:val="22"/>
          <w:lang w:val="en-GB"/>
        </w:rPr>
        <w:t>.</w:t>
      </w:r>
    </w:p>
    <w:p w14:paraId="18E88CA4" w14:textId="77777777" w:rsidR="005074C9" w:rsidRPr="00C50C34" w:rsidRDefault="005074C9" w:rsidP="00205EF5">
      <w:pPr>
        <w:jc w:val="both"/>
        <w:rPr>
          <w:rFonts w:cs="Arial"/>
          <w:color w:val="auto"/>
          <w:sz w:val="22"/>
          <w:szCs w:val="22"/>
          <w:lang w:val="en-US"/>
        </w:rPr>
      </w:pPr>
    </w:p>
    <w:p w14:paraId="02728ED0" w14:textId="6C30811D" w:rsidR="00723A55" w:rsidRPr="00B3233D" w:rsidRDefault="00B3233D" w:rsidP="00B3233D">
      <w:pPr>
        <w:pStyle w:val="ListParagraph"/>
        <w:widowControl w:val="0"/>
        <w:numPr>
          <w:ilvl w:val="0"/>
          <w:numId w:val="19"/>
        </w:numPr>
        <w:shd w:val="clear" w:color="auto" w:fill="00B0F0"/>
        <w:adjustRightInd w:val="0"/>
        <w:spacing w:line="276" w:lineRule="auto"/>
        <w:jc w:val="both"/>
        <w:textAlignment w:val="baseline"/>
        <w:rPr>
          <w:rFonts w:cs="Arial"/>
          <w:b/>
          <w:color w:val="FFFFFF" w:themeColor="background1"/>
          <w:sz w:val="22"/>
          <w:szCs w:val="22"/>
        </w:rPr>
      </w:pPr>
      <w:r w:rsidRPr="00B3233D">
        <w:rPr>
          <w:rFonts w:cs="Arial"/>
          <w:b/>
          <w:color w:val="FFFFFF" w:themeColor="background1"/>
          <w:sz w:val="22"/>
          <w:szCs w:val="22"/>
        </w:rPr>
        <w:t>MODE OF PAYMENT</w:t>
      </w:r>
    </w:p>
    <w:p w14:paraId="7FDD642D" w14:textId="77777777" w:rsidR="00723A55" w:rsidRPr="00C50C34" w:rsidRDefault="00723A55" w:rsidP="00A8303C">
      <w:pPr>
        <w:widowControl w:val="0"/>
        <w:spacing w:line="276" w:lineRule="auto"/>
        <w:jc w:val="both"/>
        <w:textAlignment w:val="baseline"/>
        <w:outlineLvl w:val="0"/>
        <w:rPr>
          <w:rFonts w:cs="Arial"/>
          <w:b/>
          <w:bCs/>
          <w:color w:val="auto"/>
          <w:sz w:val="22"/>
          <w:szCs w:val="22"/>
          <w:lang w:val="en-GB"/>
        </w:rPr>
      </w:pPr>
    </w:p>
    <w:p w14:paraId="6B590F67" w14:textId="77777777" w:rsidR="00723A55" w:rsidRPr="00C50C34" w:rsidRDefault="00723A55" w:rsidP="00767EF8">
      <w:pPr>
        <w:widowControl w:val="0"/>
        <w:numPr>
          <w:ilvl w:val="0"/>
          <w:numId w:val="13"/>
        </w:numPr>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1</w:t>
      </w:r>
      <w:r w:rsidRPr="00C50C34">
        <w:rPr>
          <w:rFonts w:cs="Arial"/>
          <w:color w:val="auto"/>
          <w:sz w:val="22"/>
          <w:szCs w:val="22"/>
          <w:vertAlign w:val="superscript"/>
          <w:lang w:val="en-GB"/>
        </w:rPr>
        <w:t>st</w:t>
      </w:r>
      <w:r w:rsidRPr="00C50C34">
        <w:rPr>
          <w:rFonts w:cs="Arial"/>
          <w:color w:val="auto"/>
          <w:sz w:val="22"/>
          <w:szCs w:val="22"/>
          <w:lang w:val="en-GB"/>
        </w:rPr>
        <w:t xml:space="preserve"> phase: The consultant shall receive 25% of the total agreed amount at the time of signing this contract. </w:t>
      </w:r>
    </w:p>
    <w:p w14:paraId="52B0D954" w14:textId="77777777" w:rsidR="00723A55" w:rsidRPr="00C50C34" w:rsidRDefault="00723A55" w:rsidP="00767EF8">
      <w:pPr>
        <w:widowControl w:val="0"/>
        <w:numPr>
          <w:ilvl w:val="0"/>
          <w:numId w:val="13"/>
        </w:numPr>
        <w:adjustRightInd w:val="0"/>
        <w:spacing w:line="276" w:lineRule="auto"/>
        <w:jc w:val="both"/>
        <w:textAlignment w:val="baseline"/>
        <w:outlineLvl w:val="0"/>
        <w:rPr>
          <w:rFonts w:cs="Arial"/>
          <w:color w:val="auto"/>
          <w:sz w:val="22"/>
          <w:szCs w:val="22"/>
          <w:lang w:val="en-GB"/>
        </w:rPr>
      </w:pPr>
      <w:r w:rsidRPr="00C50C34">
        <w:rPr>
          <w:rFonts w:cs="Arial"/>
          <w:color w:val="auto"/>
          <w:sz w:val="22"/>
          <w:szCs w:val="22"/>
          <w:lang w:val="en-GB"/>
        </w:rPr>
        <w:t>2</w:t>
      </w:r>
      <w:r w:rsidRPr="00C50C34">
        <w:rPr>
          <w:rFonts w:cs="Arial"/>
          <w:color w:val="auto"/>
          <w:sz w:val="22"/>
          <w:szCs w:val="22"/>
          <w:vertAlign w:val="superscript"/>
          <w:lang w:val="en-GB"/>
        </w:rPr>
        <w:t>nd</w:t>
      </w:r>
      <w:r w:rsidRPr="00C50C34">
        <w:rPr>
          <w:rFonts w:cs="Arial"/>
          <w:color w:val="auto"/>
          <w:sz w:val="22"/>
          <w:szCs w:val="22"/>
          <w:lang w:val="en-GB"/>
        </w:rPr>
        <w:t xml:space="preserve"> phase: The consu</w:t>
      </w:r>
      <w:r w:rsidR="0028347C" w:rsidRPr="00C50C34">
        <w:rPr>
          <w:rFonts w:cs="Arial"/>
          <w:color w:val="auto"/>
          <w:sz w:val="22"/>
          <w:szCs w:val="22"/>
          <w:lang w:val="en-GB"/>
        </w:rPr>
        <w:t>ltant shall receive 3</w:t>
      </w:r>
      <w:r w:rsidRPr="00C50C34">
        <w:rPr>
          <w:rFonts w:cs="Arial"/>
          <w:color w:val="auto"/>
          <w:sz w:val="22"/>
          <w:szCs w:val="22"/>
          <w:lang w:val="en-GB"/>
        </w:rPr>
        <w:t xml:space="preserve">5% of the total agreed amount after the submission of the draft report, </w:t>
      </w:r>
      <w:r w:rsidRPr="00C50C34">
        <w:rPr>
          <w:rFonts w:cs="Arial"/>
          <w:color w:val="auto"/>
          <w:sz w:val="22"/>
          <w:szCs w:val="22"/>
          <w:lang w:val="en-GB"/>
        </w:rPr>
        <w:lastRenderedPageBreak/>
        <w:t xml:space="preserve">and after having received feedback from relevant stakeholders. This phase includes presentation of the draft report. </w:t>
      </w:r>
    </w:p>
    <w:p w14:paraId="4E7EF908" w14:textId="7E8AFD22" w:rsidR="008A6326" w:rsidRPr="00A87417" w:rsidRDefault="00723A55" w:rsidP="00E0032E">
      <w:pPr>
        <w:widowControl w:val="0"/>
        <w:numPr>
          <w:ilvl w:val="0"/>
          <w:numId w:val="13"/>
        </w:numPr>
        <w:adjustRightInd w:val="0"/>
        <w:spacing w:line="276" w:lineRule="auto"/>
        <w:jc w:val="both"/>
        <w:textAlignment w:val="baseline"/>
        <w:outlineLvl w:val="0"/>
        <w:rPr>
          <w:rFonts w:cs="Arial"/>
          <w:color w:val="auto"/>
          <w:sz w:val="22"/>
          <w:szCs w:val="22"/>
          <w:lang w:val="en-US"/>
        </w:rPr>
      </w:pPr>
      <w:r w:rsidRPr="00C50C34">
        <w:rPr>
          <w:rFonts w:cs="Arial"/>
          <w:color w:val="auto"/>
          <w:sz w:val="22"/>
          <w:szCs w:val="22"/>
          <w:lang w:val="en-GB"/>
        </w:rPr>
        <w:t>3</w:t>
      </w:r>
      <w:r w:rsidRPr="00C50C34">
        <w:rPr>
          <w:rFonts w:cs="Arial"/>
          <w:color w:val="auto"/>
          <w:sz w:val="22"/>
          <w:szCs w:val="22"/>
          <w:vertAlign w:val="superscript"/>
          <w:lang w:val="en-GB"/>
        </w:rPr>
        <w:t>rd</w:t>
      </w:r>
      <w:r w:rsidRPr="00C50C34">
        <w:rPr>
          <w:rFonts w:cs="Arial"/>
          <w:color w:val="auto"/>
          <w:sz w:val="22"/>
          <w:szCs w:val="22"/>
          <w:lang w:val="en-GB"/>
        </w:rPr>
        <w:t xml:space="preserve"> phase: The consultant</w:t>
      </w:r>
      <w:r w:rsidRPr="00C50C34">
        <w:rPr>
          <w:rFonts w:cs="Arial"/>
          <w:bCs/>
          <w:color w:val="auto"/>
          <w:sz w:val="22"/>
          <w:szCs w:val="22"/>
          <w:lang w:val="en-GB"/>
        </w:rPr>
        <w:t xml:space="preserve"> shall receive the r</w:t>
      </w:r>
      <w:r w:rsidR="0028347C" w:rsidRPr="00C50C34">
        <w:rPr>
          <w:rFonts w:cs="Arial"/>
          <w:bCs/>
          <w:color w:val="auto"/>
          <w:sz w:val="22"/>
          <w:szCs w:val="22"/>
          <w:lang w:val="en-GB"/>
        </w:rPr>
        <w:t>emaining 4</w:t>
      </w:r>
      <w:r w:rsidRPr="00C50C34">
        <w:rPr>
          <w:rFonts w:cs="Arial"/>
          <w:bCs/>
          <w:color w:val="auto"/>
          <w:sz w:val="22"/>
          <w:szCs w:val="22"/>
          <w:lang w:val="en-GB"/>
        </w:rPr>
        <w:t xml:space="preserve">0% of the total payment after incorporating all of the feedbacks received from various stakeholders and the submission of the final report.  </w:t>
      </w:r>
    </w:p>
    <w:p w14:paraId="351E06F3" w14:textId="479F4A21" w:rsidR="00A87417" w:rsidRDefault="00A87417" w:rsidP="00A87417">
      <w:pPr>
        <w:widowControl w:val="0"/>
        <w:adjustRightInd w:val="0"/>
        <w:spacing w:line="276" w:lineRule="auto"/>
        <w:jc w:val="both"/>
        <w:textAlignment w:val="baseline"/>
        <w:outlineLvl w:val="0"/>
        <w:rPr>
          <w:rFonts w:cs="Arial"/>
          <w:bCs/>
          <w:color w:val="auto"/>
          <w:sz w:val="22"/>
          <w:szCs w:val="22"/>
          <w:lang w:val="en-GB"/>
        </w:rPr>
      </w:pPr>
    </w:p>
    <w:p w14:paraId="44EBB013" w14:textId="236316F5" w:rsidR="00A87417" w:rsidRDefault="00A87417" w:rsidP="00A87417">
      <w:pPr>
        <w:widowControl w:val="0"/>
        <w:adjustRightInd w:val="0"/>
        <w:spacing w:line="276" w:lineRule="auto"/>
        <w:jc w:val="both"/>
        <w:textAlignment w:val="baseline"/>
        <w:outlineLvl w:val="0"/>
        <w:rPr>
          <w:rFonts w:cs="Arial"/>
          <w:bCs/>
          <w:color w:val="auto"/>
          <w:sz w:val="22"/>
          <w:szCs w:val="22"/>
          <w:lang w:val="en-GB"/>
        </w:rPr>
      </w:pPr>
    </w:p>
    <w:p w14:paraId="2B747478" w14:textId="29E72CCD" w:rsidR="00A87417" w:rsidRDefault="00A87417" w:rsidP="00A87417">
      <w:pPr>
        <w:widowControl w:val="0"/>
        <w:adjustRightInd w:val="0"/>
        <w:spacing w:line="276" w:lineRule="auto"/>
        <w:jc w:val="both"/>
        <w:textAlignment w:val="baseline"/>
        <w:outlineLvl w:val="0"/>
        <w:rPr>
          <w:rFonts w:cs="Arial"/>
          <w:bCs/>
          <w:color w:val="auto"/>
          <w:sz w:val="22"/>
          <w:szCs w:val="22"/>
          <w:lang w:val="en-GB"/>
        </w:rPr>
      </w:pPr>
    </w:p>
    <w:p w14:paraId="24AE876C" w14:textId="69C8A291" w:rsidR="00A87417" w:rsidRDefault="00A87417" w:rsidP="00A87417">
      <w:pPr>
        <w:widowControl w:val="0"/>
        <w:adjustRightInd w:val="0"/>
        <w:spacing w:line="276" w:lineRule="auto"/>
        <w:jc w:val="both"/>
        <w:textAlignment w:val="baseline"/>
        <w:outlineLvl w:val="0"/>
        <w:rPr>
          <w:rFonts w:cs="Arial"/>
          <w:bCs/>
          <w:color w:val="auto"/>
          <w:sz w:val="22"/>
          <w:szCs w:val="22"/>
          <w:lang w:val="en-GB"/>
        </w:rPr>
      </w:pPr>
      <w:r>
        <w:rPr>
          <w:rFonts w:cs="Arial"/>
          <w:bCs/>
          <w:color w:val="auto"/>
          <w:sz w:val="22"/>
          <w:szCs w:val="22"/>
          <w:lang w:val="en-GB"/>
        </w:rPr>
        <w:t>Done at Kigali on 22</w:t>
      </w:r>
      <w:r w:rsidRPr="00A87417">
        <w:rPr>
          <w:rFonts w:cs="Arial"/>
          <w:bCs/>
          <w:color w:val="auto"/>
          <w:sz w:val="22"/>
          <w:szCs w:val="22"/>
          <w:vertAlign w:val="superscript"/>
          <w:lang w:val="en-GB"/>
        </w:rPr>
        <w:t>nd</w:t>
      </w:r>
      <w:r>
        <w:rPr>
          <w:rFonts w:cs="Arial"/>
          <w:bCs/>
          <w:color w:val="auto"/>
          <w:sz w:val="22"/>
          <w:szCs w:val="22"/>
          <w:lang w:val="en-GB"/>
        </w:rPr>
        <w:t xml:space="preserve"> March 2021</w:t>
      </w:r>
    </w:p>
    <w:p w14:paraId="51118EF5" w14:textId="4DFCD52F" w:rsidR="00A87417" w:rsidRDefault="00A87417" w:rsidP="00A87417">
      <w:pPr>
        <w:widowControl w:val="0"/>
        <w:adjustRightInd w:val="0"/>
        <w:spacing w:line="276" w:lineRule="auto"/>
        <w:jc w:val="both"/>
        <w:textAlignment w:val="baseline"/>
        <w:outlineLvl w:val="0"/>
        <w:rPr>
          <w:rFonts w:cs="Arial"/>
          <w:bCs/>
          <w:color w:val="auto"/>
          <w:sz w:val="22"/>
          <w:szCs w:val="22"/>
          <w:lang w:val="en-GB"/>
        </w:rPr>
      </w:pPr>
    </w:p>
    <w:p w14:paraId="778B4E01" w14:textId="15E666B6" w:rsidR="00A87417" w:rsidRPr="009E7A0E" w:rsidRDefault="00A87417" w:rsidP="00A87417">
      <w:pPr>
        <w:widowControl w:val="0"/>
        <w:adjustRightInd w:val="0"/>
        <w:spacing w:line="276" w:lineRule="auto"/>
        <w:jc w:val="both"/>
        <w:textAlignment w:val="baseline"/>
        <w:outlineLvl w:val="0"/>
        <w:rPr>
          <w:rFonts w:cs="Arial"/>
          <w:b/>
          <w:bCs/>
          <w:color w:val="auto"/>
          <w:sz w:val="22"/>
          <w:szCs w:val="22"/>
          <w:lang w:val="en-GB"/>
        </w:rPr>
      </w:pPr>
      <w:r w:rsidRPr="009E7A0E">
        <w:rPr>
          <w:rFonts w:cs="Arial"/>
          <w:b/>
          <w:bCs/>
          <w:color w:val="auto"/>
          <w:sz w:val="22"/>
          <w:szCs w:val="22"/>
          <w:lang w:val="en-GB"/>
        </w:rPr>
        <w:t>Jean Bosco Kwizera</w:t>
      </w:r>
    </w:p>
    <w:p w14:paraId="42FF11DC" w14:textId="44E3EBD0" w:rsidR="00A87417" w:rsidRPr="009E7A0E" w:rsidRDefault="00A87417" w:rsidP="00A87417">
      <w:pPr>
        <w:widowControl w:val="0"/>
        <w:adjustRightInd w:val="0"/>
        <w:spacing w:line="276" w:lineRule="auto"/>
        <w:jc w:val="both"/>
        <w:textAlignment w:val="baseline"/>
        <w:outlineLvl w:val="0"/>
        <w:rPr>
          <w:rFonts w:cs="Arial"/>
          <w:b/>
          <w:bCs/>
          <w:color w:val="auto"/>
          <w:sz w:val="22"/>
          <w:szCs w:val="22"/>
          <w:lang w:val="en-GB"/>
        </w:rPr>
      </w:pPr>
      <w:r w:rsidRPr="009E7A0E">
        <w:rPr>
          <w:rFonts w:cs="Arial"/>
          <w:b/>
          <w:bCs/>
          <w:color w:val="auto"/>
          <w:sz w:val="22"/>
          <w:szCs w:val="22"/>
          <w:lang w:val="en-GB"/>
        </w:rPr>
        <w:t>National Director</w:t>
      </w:r>
    </w:p>
    <w:p w14:paraId="76DA5530" w14:textId="44E936FD" w:rsidR="00A87417" w:rsidRPr="009E7A0E" w:rsidRDefault="00A87417" w:rsidP="00A87417">
      <w:pPr>
        <w:widowControl w:val="0"/>
        <w:adjustRightInd w:val="0"/>
        <w:spacing w:line="276" w:lineRule="auto"/>
        <w:jc w:val="both"/>
        <w:textAlignment w:val="baseline"/>
        <w:outlineLvl w:val="0"/>
        <w:rPr>
          <w:rFonts w:cs="Arial"/>
          <w:b/>
          <w:color w:val="auto"/>
          <w:sz w:val="22"/>
          <w:szCs w:val="22"/>
          <w:lang w:val="en-US"/>
        </w:rPr>
      </w:pPr>
      <w:r w:rsidRPr="009E7A0E">
        <w:rPr>
          <w:rFonts w:cs="Arial"/>
          <w:b/>
          <w:bCs/>
          <w:color w:val="auto"/>
          <w:sz w:val="22"/>
          <w:szCs w:val="22"/>
          <w:lang w:val="en-GB"/>
        </w:rPr>
        <w:t>SOS Children’s Villages Rwanda</w:t>
      </w:r>
    </w:p>
    <w:sectPr w:rsidR="00A87417" w:rsidRPr="009E7A0E" w:rsidSect="0014048A">
      <w:pgSz w:w="11900" w:h="16840" w:code="9"/>
      <w:pgMar w:top="1440" w:right="1440" w:bottom="1440" w:left="1440" w:header="709" w:footer="225" w:gutter="0"/>
      <w:pgNumType w:start="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3BAE1" w14:textId="77777777" w:rsidR="007F3056" w:rsidRDefault="007F3056">
      <w:r>
        <w:separator/>
      </w:r>
    </w:p>
  </w:endnote>
  <w:endnote w:type="continuationSeparator" w:id="0">
    <w:p w14:paraId="25C9900C" w14:textId="77777777" w:rsidR="007F3056" w:rsidRDefault="007F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Roman">
    <w:altName w:val="Times New Roman"/>
    <w:panose1 w:val="00000000000000000000"/>
    <w:charset w:val="FE"/>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E1A1" w14:textId="77777777" w:rsidR="007F3056" w:rsidRDefault="007F305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C9A6EB" w14:textId="77777777" w:rsidR="007F3056" w:rsidRDefault="007F305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EBC6" w14:textId="633E36D7" w:rsidR="007F3056" w:rsidRPr="00B90DBC" w:rsidRDefault="007F3056" w:rsidP="00443B25">
    <w:pPr>
      <w:framePr w:w="788" w:h="284" w:hRule="exact" w:hSpace="142" w:wrap="around" w:vAnchor="page" w:hAnchor="page" w:x="1419" w:y="16104" w:anchorLock="1"/>
      <w:rPr>
        <w:rStyle w:val="PageNumber"/>
        <w:lang w:val="en-US"/>
      </w:rPr>
    </w:pPr>
    <w:r w:rsidRPr="00D7078A">
      <w:rPr>
        <w:rStyle w:val="PageNumber"/>
      </w:rPr>
      <w:fldChar w:fldCharType="begin"/>
    </w:r>
    <w:r w:rsidRPr="00B90DBC">
      <w:rPr>
        <w:rStyle w:val="PageNumber"/>
        <w:lang w:val="en-US"/>
      </w:rPr>
      <w:instrText xml:space="preserve"> PAGE </w:instrText>
    </w:r>
    <w:r w:rsidRPr="00D7078A">
      <w:rPr>
        <w:rStyle w:val="PageNumber"/>
      </w:rPr>
      <w:fldChar w:fldCharType="separate"/>
    </w:r>
    <w:r w:rsidR="00DD2460">
      <w:rPr>
        <w:rStyle w:val="PageNumber"/>
        <w:noProof/>
        <w:lang w:val="en-US"/>
      </w:rPr>
      <w:t>16</w:t>
    </w:r>
    <w:r w:rsidRPr="00D7078A">
      <w:rPr>
        <w:rStyle w:val="PageNumber"/>
      </w:rPr>
      <w:fldChar w:fldCharType="end"/>
    </w:r>
    <w:r w:rsidRPr="00B90DBC">
      <w:rPr>
        <w:rStyle w:val="PageNumber"/>
        <w:lang w:val="en-US"/>
      </w:rPr>
      <w:t xml:space="preserve"> / </w:t>
    </w:r>
    <w:r w:rsidRPr="00D7078A">
      <w:rPr>
        <w:rStyle w:val="PageNumber"/>
      </w:rPr>
      <w:fldChar w:fldCharType="begin"/>
    </w:r>
    <w:r w:rsidRPr="00B90DBC">
      <w:rPr>
        <w:rStyle w:val="PageNumber"/>
        <w:lang w:val="en-US"/>
      </w:rPr>
      <w:instrText xml:space="preserve"> NUMPAGES </w:instrText>
    </w:r>
    <w:r w:rsidRPr="00D7078A">
      <w:rPr>
        <w:rStyle w:val="PageNumber"/>
      </w:rPr>
      <w:fldChar w:fldCharType="separate"/>
    </w:r>
    <w:r w:rsidR="00DD2460">
      <w:rPr>
        <w:rStyle w:val="PageNumber"/>
        <w:noProof/>
        <w:lang w:val="en-US"/>
      </w:rPr>
      <w:t>17</w:t>
    </w:r>
    <w:r w:rsidRPr="00D7078A">
      <w:rPr>
        <w:rStyle w:val="PageNumber"/>
      </w:rPr>
      <w:fldChar w:fldCharType="end"/>
    </w:r>
    <w:r w:rsidRPr="00B90DBC">
      <w:rPr>
        <w:rStyle w:val="PageNumber"/>
        <w:lang w:val="en-US"/>
      </w:rPr>
      <w:t xml:space="preserve"> </w:t>
    </w:r>
  </w:p>
  <w:p w14:paraId="464AD3D6" w14:textId="77777777" w:rsidR="007F3056" w:rsidRPr="000D18F6" w:rsidRDefault="007F3056" w:rsidP="001F78EA">
    <w:pPr>
      <w:framePr w:w="5335" w:h="284" w:hRule="exact" w:hSpace="142" w:wrap="around" w:vAnchor="page" w:hAnchor="page" w:x="5841" w:y="16104" w:anchorLock="1"/>
      <w:shd w:val="clear" w:color="FFFFFF" w:fill="FFFFFF"/>
      <w:jc w:val="right"/>
      <w:rPr>
        <w:color w:val="009EE0"/>
        <w:sz w:val="24"/>
        <w:lang w:val="en-GB"/>
      </w:rPr>
    </w:pPr>
    <w:r w:rsidRPr="000D18F6">
      <w:rPr>
        <w:color w:val="009EE0"/>
        <w:sz w:val="24"/>
        <w:lang w:val="en-GB"/>
      </w:rPr>
      <w:t>A loving home for every child</w:t>
    </w:r>
  </w:p>
  <w:p w14:paraId="3FAD8877" w14:textId="77777777" w:rsidR="007F3056" w:rsidRPr="002A20EB" w:rsidRDefault="007F305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A05B" w14:textId="77777777" w:rsidR="007F3056" w:rsidRPr="00C43E60" w:rsidRDefault="007F3056" w:rsidP="001F78EA">
    <w:pPr>
      <w:framePr w:w="5335" w:h="284" w:hRule="exact" w:hSpace="142" w:wrap="around" w:vAnchor="page" w:hAnchor="page" w:x="5841" w:y="16104" w:anchorLock="1"/>
      <w:shd w:val="clear" w:color="FFFFFF" w:fill="FFFFFF"/>
      <w:jc w:val="right"/>
      <w:rPr>
        <w:color w:val="009EE0"/>
        <w:sz w:val="24"/>
        <w:lang w:val="en-GB"/>
      </w:rPr>
    </w:pPr>
    <w:r w:rsidRPr="00C43E60">
      <w:rPr>
        <w:color w:val="009EE0"/>
        <w:sz w:val="24"/>
        <w:lang w:val="en-GB"/>
      </w:rPr>
      <w:t>A loving home for every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155"/>
    </w:tblGrid>
    <w:tr w:rsidR="007F3056" w:rsidRPr="00E3613C" w14:paraId="158DAFE5" w14:textId="77777777" w:rsidTr="00114C7F">
      <w:tc>
        <w:tcPr>
          <w:tcW w:w="1985" w:type="dxa"/>
        </w:tcPr>
        <w:p w14:paraId="6CEFB459" w14:textId="77777777" w:rsidR="007F3056" w:rsidRPr="008229C4" w:rsidRDefault="007F3056" w:rsidP="00D40F41">
          <w:pPr>
            <w:pStyle w:val="Addresse"/>
            <w:ind w:left="-80"/>
            <w:rPr>
              <w:lang w:val="en-GB"/>
            </w:rPr>
          </w:pPr>
          <w:r w:rsidRPr="008229C4">
            <w:rPr>
              <w:lang w:val="en-GB"/>
            </w:rPr>
            <w:t>SOS Children’s Villages</w:t>
          </w:r>
        </w:p>
        <w:p w14:paraId="42E6ACBF" w14:textId="77777777" w:rsidR="007F3056" w:rsidRPr="008229C4" w:rsidRDefault="007F3056" w:rsidP="00D40F41">
          <w:pPr>
            <w:pStyle w:val="Addresse"/>
            <w:ind w:left="-80"/>
            <w:rPr>
              <w:lang w:val="en-GB"/>
            </w:rPr>
          </w:pPr>
          <w:r w:rsidRPr="008229C4">
            <w:rPr>
              <w:lang w:val="en-GB"/>
            </w:rPr>
            <w:t>National Office</w:t>
          </w:r>
        </w:p>
        <w:p w14:paraId="267E0350" w14:textId="77777777" w:rsidR="007F3056" w:rsidRPr="008229C4" w:rsidRDefault="007F3056" w:rsidP="009B234D">
          <w:pPr>
            <w:pStyle w:val="Addresse"/>
            <w:ind w:left="-80"/>
            <w:rPr>
              <w:lang w:val="en-GB"/>
            </w:rPr>
          </w:pPr>
          <w:r w:rsidRPr="008229C4">
            <w:rPr>
              <w:lang w:val="en-GB"/>
            </w:rPr>
            <w:t>Kacyiru/ Gasabo</w:t>
          </w:r>
        </w:p>
        <w:p w14:paraId="4B51EB6E" w14:textId="77777777" w:rsidR="007F3056" w:rsidRPr="004E38BF" w:rsidRDefault="007F3056" w:rsidP="00D40F41">
          <w:pPr>
            <w:pStyle w:val="Addresse"/>
            <w:ind w:left="-80"/>
          </w:pPr>
          <w:r>
            <w:t>Kigali</w:t>
          </w:r>
        </w:p>
        <w:p w14:paraId="20C1ACDC" w14:textId="77777777" w:rsidR="007F3056" w:rsidRPr="004E38BF" w:rsidRDefault="007F3056" w:rsidP="00D40F41">
          <w:pPr>
            <w:pStyle w:val="Addresse"/>
            <w:ind w:left="-80"/>
          </w:pPr>
          <w:r>
            <w:t>Rwanda</w:t>
          </w:r>
        </w:p>
      </w:tc>
      <w:tc>
        <w:tcPr>
          <w:tcW w:w="2155" w:type="dxa"/>
        </w:tcPr>
        <w:p w14:paraId="41113BDA" w14:textId="77777777" w:rsidR="007F3056" w:rsidRPr="00735E98" w:rsidRDefault="007F3056" w:rsidP="00735E98">
          <w:pPr>
            <w:pStyle w:val="Addresse"/>
          </w:pPr>
          <w:r>
            <w:t>T +250 252 58 3874</w:t>
          </w:r>
        </w:p>
        <w:p w14:paraId="4D32026C" w14:textId="77777777" w:rsidR="007F3056" w:rsidRPr="00735E98" w:rsidRDefault="007F3056" w:rsidP="00735E98">
          <w:pPr>
            <w:pStyle w:val="Addresse"/>
          </w:pPr>
          <w:r w:rsidRPr="00735E98">
            <w:t>F +</w:t>
          </w:r>
          <w:r>
            <w:t>250 252 58 3873</w:t>
          </w:r>
        </w:p>
        <w:p w14:paraId="1293B61D" w14:textId="77777777" w:rsidR="007F3056" w:rsidRPr="00735E98" w:rsidRDefault="007F3056" w:rsidP="00735E98">
          <w:pPr>
            <w:pStyle w:val="Addresse"/>
          </w:pPr>
          <w:r>
            <w:t>sosbnc@sos-rwanda.org</w:t>
          </w:r>
        </w:p>
        <w:p w14:paraId="47BE37F3" w14:textId="77777777" w:rsidR="007F3056" w:rsidRDefault="007F3056" w:rsidP="00735E98">
          <w:pPr>
            <w:pStyle w:val="Addresse"/>
          </w:pPr>
          <w:r w:rsidRPr="00735E98">
            <w:t>www.sos-childrensvillages.org</w:t>
          </w:r>
        </w:p>
        <w:p w14:paraId="67752EB4" w14:textId="77777777" w:rsidR="007F3056" w:rsidRPr="00735E98" w:rsidRDefault="007F3056" w:rsidP="00735E98">
          <w:pPr>
            <w:pStyle w:val="Addresse"/>
          </w:pPr>
        </w:p>
      </w:tc>
    </w:tr>
  </w:tbl>
  <w:p w14:paraId="77A1AB5F" w14:textId="77777777" w:rsidR="007F3056" w:rsidRPr="00E3613C" w:rsidRDefault="007F3056" w:rsidP="00735E98">
    <w:pPr>
      <w:shd w:val="clear" w:color="FFFFFF" w:fill="FFFFFF"/>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AD3E" w14:textId="77777777" w:rsidR="007F3056" w:rsidRDefault="007F3056">
      <w:r>
        <w:separator/>
      </w:r>
    </w:p>
  </w:footnote>
  <w:footnote w:type="continuationSeparator" w:id="0">
    <w:p w14:paraId="1C46E79D" w14:textId="77777777" w:rsidR="007F3056" w:rsidRDefault="007F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5430" w14:textId="236870DB" w:rsidR="007F3056" w:rsidRDefault="007F305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4959DA9" w14:textId="77777777" w:rsidR="007F3056" w:rsidRDefault="007F305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CDA0" w14:textId="77777777" w:rsidR="007F3056" w:rsidRDefault="007F3056" w:rsidP="00E313EA">
    <w:pPr>
      <w:pStyle w:val="Header"/>
      <w:tabs>
        <w:tab w:val="clear" w:pos="4536"/>
        <w:tab w:val="left" w:pos="1071"/>
        <w:tab w:val="center" w:pos="3240"/>
      </w:tabs>
    </w:pPr>
  </w:p>
  <w:p w14:paraId="3EA63549" w14:textId="77777777" w:rsidR="007F3056" w:rsidRDefault="007F3056" w:rsidP="000D18F6">
    <w:pPr>
      <w:pStyle w:val="Header"/>
      <w:tabs>
        <w:tab w:val="clear" w:pos="4536"/>
        <w:tab w:val="left" w:pos="1071"/>
        <w:tab w:val="center" w:pos="3420"/>
      </w:tabs>
      <w:ind w:left="-990"/>
    </w:pPr>
    <w:r w:rsidRPr="005F2BA9">
      <w:rPr>
        <w:noProof/>
        <w:lang w:val="en-GB" w:eastAsia="en-GB"/>
      </w:rPr>
      <w:drawing>
        <wp:inline distT="0" distB="0" distL="0" distR="0" wp14:anchorId="542D0F23" wp14:editId="5FAA9A3D">
          <wp:extent cx="2162175" cy="722373"/>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064" t="32821" r="14904" b="29743"/>
                  <a:stretch>
                    <a:fillRect/>
                  </a:stretch>
                </pic:blipFill>
                <pic:spPr bwMode="auto">
                  <a:xfrm>
                    <a:off x="0" y="0"/>
                    <a:ext cx="2162565" cy="7225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26CF9A"/>
    <w:lvl w:ilvl="0">
      <w:start w:val="1"/>
      <w:numFmt w:val="upperLetter"/>
      <w:lvlText w:val="%1."/>
      <w:legacy w:legacy="1" w:legacySpace="120" w:legacyIndent="432"/>
      <w:lvlJc w:val="left"/>
      <w:pPr>
        <w:ind w:left="432" w:hanging="432"/>
      </w:p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lvlText w:val=".%4.%5.%6"/>
      <w:legacy w:legacy="1" w:legacySpace="120" w:legacyIndent="1152"/>
      <w:lvlJc w:val="left"/>
      <w:pPr>
        <w:ind w:left="1153" w:hanging="1152"/>
      </w:pPr>
    </w:lvl>
    <w:lvl w:ilvl="6">
      <w:start w:val="1"/>
      <w:numFmt w:val="decimal"/>
      <w:lvlText w:val=".%4.%5.%6.%7"/>
      <w:legacy w:legacy="1" w:legacySpace="120" w:legacyIndent="1296"/>
      <w:lvlJc w:val="left"/>
      <w:pPr>
        <w:ind w:left="1297" w:hanging="1296"/>
      </w:pPr>
    </w:lvl>
    <w:lvl w:ilvl="7">
      <w:start w:val="1"/>
      <w:numFmt w:val="decimal"/>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0FB3FD7"/>
    <w:multiLevelType w:val="hybridMultilevel"/>
    <w:tmpl w:val="B936F568"/>
    <w:lvl w:ilvl="0" w:tplc="0846A1A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E7800"/>
    <w:multiLevelType w:val="hybridMultilevel"/>
    <w:tmpl w:val="C010B266"/>
    <w:lvl w:ilvl="0" w:tplc="1916DCD8">
      <w:numFmt w:val="bullet"/>
      <w:lvlText w:val="-"/>
      <w:lvlJc w:val="left"/>
      <w:pPr>
        <w:ind w:left="720" w:hanging="360"/>
      </w:pPr>
      <w:rPr>
        <w:rFonts w:ascii="Arial" w:eastAsia="Times New Roman" w:hAnsi="Arial" w:cs="Arial" w:hint="default"/>
      </w:rPr>
    </w:lvl>
    <w:lvl w:ilvl="1" w:tplc="322C45FC">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2636C"/>
    <w:multiLevelType w:val="hybridMultilevel"/>
    <w:tmpl w:val="DBA00BFA"/>
    <w:lvl w:ilvl="0" w:tplc="33D8510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08BA"/>
    <w:multiLevelType w:val="hybridMultilevel"/>
    <w:tmpl w:val="A5486574"/>
    <w:lvl w:ilvl="0" w:tplc="1A78DEA2">
      <w:start w:val="28"/>
      <w:numFmt w:val="bullet"/>
      <w:lvlText w:val=""/>
      <w:lvlJc w:val="left"/>
      <w:pPr>
        <w:ind w:left="720" w:hanging="360"/>
      </w:pPr>
      <w:rPr>
        <w:rFonts w:ascii="Symbol" w:eastAsia="Times New Roman" w:hAnsi="Symbol" w:cs="Arial" w:hint="default"/>
      </w:rPr>
    </w:lvl>
    <w:lvl w:ilvl="1" w:tplc="1916DCD8">
      <w:numFmt w:val="bullet"/>
      <w:lvlText w:val="-"/>
      <w:lvlJc w:val="left"/>
      <w:pPr>
        <w:ind w:left="928"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F315F1"/>
    <w:multiLevelType w:val="hybridMultilevel"/>
    <w:tmpl w:val="F33C07A4"/>
    <w:lvl w:ilvl="0" w:tplc="1916DCD8">
      <w:numFmt w:val="bullet"/>
      <w:lvlText w:val="-"/>
      <w:lvlJc w:val="left"/>
      <w:pPr>
        <w:ind w:left="720" w:hanging="360"/>
      </w:pPr>
      <w:rPr>
        <w:rFonts w:ascii="Arial" w:eastAsia="Times New Roman" w:hAnsi="Arial" w:cs="Arial" w:hint="default"/>
      </w:rPr>
    </w:lvl>
    <w:lvl w:ilvl="1" w:tplc="0809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A20CD7"/>
    <w:multiLevelType w:val="hybridMultilevel"/>
    <w:tmpl w:val="94A0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852D5"/>
    <w:multiLevelType w:val="hybridMultilevel"/>
    <w:tmpl w:val="6C487312"/>
    <w:lvl w:ilvl="0" w:tplc="98BE2E1C">
      <w:start w:val="1"/>
      <w:numFmt w:val="bullet"/>
      <w:lvlText w:val=""/>
      <w:lvlJc w:val="left"/>
      <w:pPr>
        <w:ind w:left="360" w:hanging="360"/>
      </w:pPr>
      <w:rPr>
        <w:rFonts w:ascii="Wingdings" w:hAnsi="Wingdings" w:hint="default"/>
        <w:color w:val="009EE0"/>
        <w:sz w:val="24"/>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71129E"/>
    <w:multiLevelType w:val="hybridMultilevel"/>
    <w:tmpl w:val="2E446C8A"/>
    <w:lvl w:ilvl="0" w:tplc="8BE08E10">
      <w:start w:val="1"/>
      <w:numFmt w:val="upperLetter"/>
      <w:lvlText w:val="%1."/>
      <w:lvlJc w:val="left"/>
      <w:pPr>
        <w:ind w:left="720" w:hanging="36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925D1"/>
    <w:multiLevelType w:val="multilevel"/>
    <w:tmpl w:val="4314B260"/>
    <w:lvl w:ilvl="0">
      <w:start w:val="1"/>
      <w:numFmt w:val="decimal"/>
      <w:lvlText w:val="%1."/>
      <w:lvlJc w:val="left"/>
      <w:pPr>
        <w:ind w:left="360" w:hanging="360"/>
      </w:pPr>
      <w:rPr>
        <w:rFonts w:ascii="Arial" w:eastAsiaTheme="minorHAnsi" w:hAnsi="Arial" w:cs="Arial" w:hint="default"/>
        <w:b/>
        <w:color w:val="auto"/>
        <w:sz w:val="20"/>
        <w:szCs w:val="20"/>
      </w:rPr>
    </w:lvl>
    <w:lvl w:ilvl="1">
      <w:start w:val="1"/>
      <w:numFmt w:val="decimal"/>
      <w:isLgl/>
      <w:lvlText w:val="%1.%2"/>
      <w:lvlJc w:val="left"/>
      <w:pPr>
        <w:ind w:left="585" w:hanging="585"/>
      </w:pPr>
      <w:rPr>
        <w:rFonts w:hint="default"/>
      </w:rPr>
    </w:lvl>
    <w:lvl w:ilvl="2">
      <w:start w:val="1"/>
      <w:numFmt w:val="decimal"/>
      <w:isLgl/>
      <w:lvlText w:val="%1.%2.%3"/>
      <w:lvlJc w:val="left"/>
      <w:pPr>
        <w:ind w:left="585" w:hanging="585"/>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8EC46ED"/>
    <w:multiLevelType w:val="hybridMultilevel"/>
    <w:tmpl w:val="39E6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94C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1D4595"/>
    <w:multiLevelType w:val="hybridMultilevel"/>
    <w:tmpl w:val="6C5697A0"/>
    <w:lvl w:ilvl="0" w:tplc="0846A1A6">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8C4399"/>
    <w:multiLevelType w:val="hybridMultilevel"/>
    <w:tmpl w:val="24960394"/>
    <w:lvl w:ilvl="0" w:tplc="0846A1A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547DE"/>
    <w:multiLevelType w:val="hybridMultilevel"/>
    <w:tmpl w:val="AA760DD2"/>
    <w:lvl w:ilvl="0" w:tplc="0407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9BD7D86"/>
    <w:multiLevelType w:val="hybridMultilevel"/>
    <w:tmpl w:val="A6741B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4E3571"/>
    <w:multiLevelType w:val="hybridMultilevel"/>
    <w:tmpl w:val="D328293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884A01"/>
    <w:multiLevelType w:val="multilevel"/>
    <w:tmpl w:val="1B6A2BF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2F3508E"/>
    <w:multiLevelType w:val="hybridMultilevel"/>
    <w:tmpl w:val="465A5966"/>
    <w:lvl w:ilvl="0" w:tplc="1916DCD8">
      <w:numFmt w:val="bullet"/>
      <w:lvlText w:val="-"/>
      <w:lvlJc w:val="left"/>
      <w:pPr>
        <w:tabs>
          <w:tab w:val="num" w:pos="720"/>
        </w:tabs>
        <w:ind w:left="720" w:hanging="360"/>
      </w:pPr>
      <w:rPr>
        <w:rFonts w:ascii="Arial" w:eastAsia="Times New Roman" w:hAnsi="Arial" w:cs="Arial" w:hint="default"/>
        <w:b w:val="0"/>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rPr>
        <w:rFonts w:hint="default"/>
      </w:rPr>
    </w:lvl>
    <w:lvl w:ilvl="4" w:tplc="28A6C1AE">
      <w:start w:val="1"/>
      <w:numFmt w:val="lowerLetter"/>
      <w:lvlText w:val="%5)"/>
      <w:lvlJc w:val="left"/>
      <w:pPr>
        <w:ind w:left="3660" w:hanging="420"/>
      </w:pPr>
      <w:rPr>
        <w:rFonts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47F226A"/>
    <w:multiLevelType w:val="hybridMultilevel"/>
    <w:tmpl w:val="07CEA430"/>
    <w:lvl w:ilvl="0" w:tplc="1916DC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296256"/>
    <w:multiLevelType w:val="hybridMultilevel"/>
    <w:tmpl w:val="9AD6A614"/>
    <w:lvl w:ilvl="0" w:tplc="0407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C763822"/>
    <w:multiLevelType w:val="multilevel"/>
    <w:tmpl w:val="73863E08"/>
    <w:lvl w:ilvl="0">
      <w:start w:val="1"/>
      <w:numFmt w:val="upperLetter"/>
      <w:lvlText w:val="%1."/>
      <w:lvlJc w:val="left"/>
      <w:pPr>
        <w:tabs>
          <w:tab w:val="num" w:pos="432"/>
        </w:tabs>
        <w:ind w:left="432" w:hanging="432"/>
      </w:pPr>
      <w:rPr>
        <w:rFonts w:hint="default"/>
        <w:b/>
        <w:color w:val="auto"/>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864"/>
        </w:tabs>
        <w:ind w:left="864" w:hanging="864"/>
      </w:pPr>
      <w:rPr>
        <w:rFonts w:ascii="Symbol" w:hAnsi="Symbol"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3CAE21D4"/>
    <w:multiLevelType w:val="hybridMultilevel"/>
    <w:tmpl w:val="D7B262D0"/>
    <w:lvl w:ilvl="0" w:tplc="296C755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74B48"/>
    <w:multiLevelType w:val="hybridMultilevel"/>
    <w:tmpl w:val="FD7036BE"/>
    <w:lvl w:ilvl="0" w:tplc="2878D2F0">
      <w:start w:val="1"/>
      <w:numFmt w:val="upp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44780575"/>
    <w:multiLevelType w:val="hybridMultilevel"/>
    <w:tmpl w:val="2F56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E56DB"/>
    <w:multiLevelType w:val="hybridMultilevel"/>
    <w:tmpl w:val="B2C48482"/>
    <w:lvl w:ilvl="0" w:tplc="1916DCD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674055A"/>
    <w:multiLevelType w:val="hybridMultilevel"/>
    <w:tmpl w:val="05920120"/>
    <w:lvl w:ilvl="0" w:tplc="1916DC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926B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930"/>
        </w:tabs>
        <w:ind w:left="930"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47A66993"/>
    <w:multiLevelType w:val="hybridMultilevel"/>
    <w:tmpl w:val="16843E4C"/>
    <w:lvl w:ilvl="0" w:tplc="0846A1A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402EA"/>
    <w:multiLevelType w:val="multilevel"/>
    <w:tmpl w:val="D962FE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3E6559"/>
    <w:multiLevelType w:val="multilevel"/>
    <w:tmpl w:val="C4E2C00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4F2506B3"/>
    <w:multiLevelType w:val="hybridMultilevel"/>
    <w:tmpl w:val="D31A3F3A"/>
    <w:lvl w:ilvl="0" w:tplc="1D3000BC">
      <w:start w:val="1"/>
      <w:numFmt w:val="bullet"/>
      <w:lvlText w:val="l"/>
      <w:lvlJc w:val="left"/>
      <w:pPr>
        <w:ind w:left="1965" w:hanging="360"/>
      </w:pPr>
      <w:rPr>
        <w:rFonts w:ascii="Wingdings" w:hAnsi="Wingdings" w:hint="default"/>
        <w:color w:val="4F8236"/>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33" w15:restartNumberingAfterBreak="0">
    <w:nsid w:val="517B0FD7"/>
    <w:multiLevelType w:val="hybridMultilevel"/>
    <w:tmpl w:val="CCEE3ECE"/>
    <w:lvl w:ilvl="0" w:tplc="04070003">
      <w:start w:val="1"/>
      <w:numFmt w:val="bullet"/>
      <w:lvlText w:val="o"/>
      <w:lvlJc w:val="left"/>
      <w:pPr>
        <w:tabs>
          <w:tab w:val="num" w:pos="720"/>
        </w:tabs>
        <w:ind w:left="720" w:hanging="360"/>
      </w:pPr>
      <w:rPr>
        <w:rFonts w:ascii="Courier New" w:hAnsi="Courier New" w:cs="Courier New" w:hint="default"/>
      </w:rPr>
    </w:lvl>
    <w:lvl w:ilvl="1" w:tplc="36AE3EF0">
      <w:start w:val="1"/>
      <w:numFmt w:val="bullet"/>
      <w:lvlText w:val="-"/>
      <w:lvlJc w:val="left"/>
      <w:pPr>
        <w:tabs>
          <w:tab w:val="num" w:pos="1440"/>
        </w:tabs>
        <w:ind w:left="1440" w:hanging="360"/>
      </w:pPr>
      <w:rPr>
        <w:rFonts w:ascii="Arial" w:eastAsia="Bodoni MT"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761826"/>
    <w:multiLevelType w:val="hybridMultilevel"/>
    <w:tmpl w:val="5A7240B2"/>
    <w:lvl w:ilvl="0" w:tplc="0809001B">
      <w:start w:val="1"/>
      <w:numFmt w:val="lowerRoman"/>
      <w:lvlText w:val="%1."/>
      <w:lvlJc w:val="righ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5" w15:restartNumberingAfterBreak="0">
    <w:nsid w:val="547A1E28"/>
    <w:multiLevelType w:val="multilevel"/>
    <w:tmpl w:val="2C7884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8562D7B"/>
    <w:multiLevelType w:val="hybridMultilevel"/>
    <w:tmpl w:val="2D6AB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3D0D25"/>
    <w:multiLevelType w:val="hybridMultilevel"/>
    <w:tmpl w:val="0AACD3B8"/>
    <w:lvl w:ilvl="0" w:tplc="1916DC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826F5A"/>
    <w:multiLevelType w:val="hybridMultilevel"/>
    <w:tmpl w:val="09767214"/>
    <w:lvl w:ilvl="0" w:tplc="EFA08922">
      <w:start w:val="1"/>
      <w:numFmt w:val="decimal"/>
      <w:lvlText w:val="%1."/>
      <w:lvlJc w:val="left"/>
      <w:pPr>
        <w:ind w:left="360" w:hanging="360"/>
      </w:pPr>
      <w:rPr>
        <w:strike/>
        <w:color w:val="FF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CE34C1B"/>
    <w:multiLevelType w:val="hybridMultilevel"/>
    <w:tmpl w:val="ED4862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9F6FDA"/>
    <w:multiLevelType w:val="multilevel"/>
    <w:tmpl w:val="99B2E4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E2003F"/>
    <w:multiLevelType w:val="hybridMultilevel"/>
    <w:tmpl w:val="5B0C6C00"/>
    <w:lvl w:ilvl="0" w:tplc="40183546">
      <w:start w:val="1"/>
      <w:numFmt w:val="bullet"/>
      <w:lvlText w:val="-"/>
      <w:lvlJc w:val="left"/>
      <w:pPr>
        <w:tabs>
          <w:tab w:val="num" w:pos="1008"/>
        </w:tabs>
        <w:ind w:left="1008" w:hanging="360"/>
      </w:pPr>
      <w:rPr>
        <w:rFonts w:ascii="Courier New" w:hAnsi="Courier New" w:hint="default"/>
        <w:sz w:val="16"/>
        <w:szCs w:val="16"/>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2" w15:restartNumberingAfterBreak="0">
    <w:nsid w:val="5FA92339"/>
    <w:multiLevelType w:val="hybridMultilevel"/>
    <w:tmpl w:val="D60643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43E4F88A">
      <w:start w:val="1"/>
      <w:numFmt w:val="lowerLetter"/>
      <w:lvlText w:val="%3."/>
      <w:lvlJc w:val="right"/>
      <w:pPr>
        <w:ind w:left="2160" w:hanging="180"/>
      </w:pPr>
      <w:rPr>
        <w:rFonts w:ascii="Arial" w:eastAsia="Times New Roman" w:hAnsi="Arial" w:cs="Times New Roman"/>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1A752B"/>
    <w:multiLevelType w:val="multilevel"/>
    <w:tmpl w:val="B34C0E44"/>
    <w:lvl w:ilvl="0">
      <w:start w:val="1"/>
      <w:numFmt w:val="decimal"/>
      <w:lvlText w:val="%1."/>
      <w:lvlJc w:val="left"/>
      <w:pPr>
        <w:tabs>
          <w:tab w:val="num" w:pos="999"/>
        </w:tabs>
        <w:ind w:left="999" w:hanging="432"/>
      </w:pPr>
      <w:rPr>
        <w:rFonts w:hint="default"/>
        <w:color w:val="auto"/>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864"/>
        </w:tabs>
        <w:ind w:left="864" w:hanging="864"/>
      </w:pPr>
      <w:rPr>
        <w:rFonts w:ascii="Symbol" w:hAnsi="Symbol"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68637DE3"/>
    <w:multiLevelType w:val="hybridMultilevel"/>
    <w:tmpl w:val="68F64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9966158"/>
    <w:multiLevelType w:val="hybridMultilevel"/>
    <w:tmpl w:val="508A3E0C"/>
    <w:lvl w:ilvl="0" w:tplc="0407000F">
      <w:start w:val="1"/>
      <w:numFmt w:val="decimal"/>
      <w:lvlText w:val="%1."/>
      <w:lvlJc w:val="left"/>
      <w:pPr>
        <w:tabs>
          <w:tab w:val="num" w:pos="720"/>
        </w:tabs>
        <w:ind w:left="720" w:hanging="360"/>
      </w:pPr>
    </w:lvl>
    <w:lvl w:ilvl="1" w:tplc="AA4EEB1A">
      <w:start w:val="1"/>
      <w:numFmt w:val="upperLetter"/>
      <w:lvlText w:val="%2."/>
      <w:lvlJc w:val="left"/>
      <w:pPr>
        <w:tabs>
          <w:tab w:val="num" w:pos="1440"/>
        </w:tabs>
        <w:ind w:left="1440" w:hanging="360"/>
      </w:pPr>
      <w:rPr>
        <w:rFonts w:hint="default"/>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E06224E"/>
    <w:multiLevelType w:val="hybridMultilevel"/>
    <w:tmpl w:val="82EC1E5C"/>
    <w:lvl w:ilvl="0" w:tplc="1916DC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04C644C"/>
    <w:multiLevelType w:val="hybridMultilevel"/>
    <w:tmpl w:val="77406312"/>
    <w:lvl w:ilvl="0" w:tplc="0407000F">
      <w:start w:val="1"/>
      <w:numFmt w:val="decimal"/>
      <w:lvlText w:val="%1."/>
      <w:lvlJc w:val="left"/>
      <w:pPr>
        <w:tabs>
          <w:tab w:val="num" w:pos="-1409"/>
        </w:tabs>
        <w:ind w:left="-1409" w:hanging="360"/>
      </w:pPr>
      <w:rPr>
        <w:rFonts w:hint="default"/>
      </w:rPr>
    </w:lvl>
    <w:lvl w:ilvl="1" w:tplc="0846A1A6">
      <w:numFmt w:val="bullet"/>
      <w:lvlText w:val="-"/>
      <w:lvlJc w:val="left"/>
      <w:pPr>
        <w:tabs>
          <w:tab w:val="num" w:pos="-689"/>
        </w:tabs>
        <w:ind w:left="-689" w:hanging="360"/>
      </w:pPr>
      <w:rPr>
        <w:rFonts w:ascii="Tahoma" w:eastAsia="Times New Roman" w:hAnsi="Tahoma" w:cs="Tahoma" w:hint="default"/>
      </w:rPr>
    </w:lvl>
    <w:lvl w:ilvl="2" w:tplc="04070005">
      <w:start w:val="1"/>
      <w:numFmt w:val="bullet"/>
      <w:lvlText w:val=""/>
      <w:lvlJc w:val="left"/>
      <w:pPr>
        <w:tabs>
          <w:tab w:val="num" w:pos="31"/>
        </w:tabs>
        <w:ind w:left="31" w:hanging="360"/>
      </w:pPr>
      <w:rPr>
        <w:rFonts w:ascii="Wingdings" w:hAnsi="Wingdings" w:hint="default"/>
      </w:rPr>
    </w:lvl>
    <w:lvl w:ilvl="3" w:tplc="04070001">
      <w:start w:val="1"/>
      <w:numFmt w:val="bullet"/>
      <w:lvlText w:val=""/>
      <w:lvlJc w:val="left"/>
      <w:pPr>
        <w:tabs>
          <w:tab w:val="num" w:pos="751"/>
        </w:tabs>
        <w:ind w:left="751" w:hanging="360"/>
      </w:pPr>
      <w:rPr>
        <w:rFonts w:ascii="Symbol" w:hAnsi="Symbol" w:hint="default"/>
      </w:rPr>
    </w:lvl>
    <w:lvl w:ilvl="4" w:tplc="04070003">
      <w:start w:val="1"/>
      <w:numFmt w:val="bullet"/>
      <w:lvlText w:val="o"/>
      <w:lvlJc w:val="left"/>
      <w:pPr>
        <w:tabs>
          <w:tab w:val="num" w:pos="1471"/>
        </w:tabs>
        <w:ind w:left="1471" w:hanging="360"/>
      </w:pPr>
      <w:rPr>
        <w:rFonts w:ascii="Courier New" w:hAnsi="Courier New" w:cs="Courier New" w:hint="default"/>
      </w:rPr>
    </w:lvl>
    <w:lvl w:ilvl="5" w:tplc="8EACDF84">
      <w:numFmt w:val="bullet"/>
      <w:lvlText w:val="-"/>
      <w:lvlJc w:val="left"/>
      <w:pPr>
        <w:tabs>
          <w:tab w:val="num" w:pos="2191"/>
        </w:tabs>
        <w:ind w:left="2191" w:hanging="360"/>
      </w:pPr>
      <w:rPr>
        <w:rFonts w:ascii="Times New Roman" w:eastAsia="Calibri" w:hAnsi="Times New Roman" w:cs="Times New Roman" w:hint="default"/>
      </w:rPr>
    </w:lvl>
    <w:lvl w:ilvl="6" w:tplc="8EACDF84">
      <w:numFmt w:val="bullet"/>
      <w:lvlText w:val="-"/>
      <w:lvlJc w:val="left"/>
      <w:pPr>
        <w:tabs>
          <w:tab w:val="num" w:pos="2911"/>
        </w:tabs>
        <w:ind w:left="2911" w:hanging="360"/>
      </w:pPr>
      <w:rPr>
        <w:rFonts w:ascii="Times New Roman" w:eastAsia="Calibri" w:hAnsi="Times New Roman" w:cs="Times New Roman" w:hint="default"/>
      </w:rPr>
    </w:lvl>
    <w:lvl w:ilvl="7" w:tplc="04070003">
      <w:start w:val="1"/>
      <w:numFmt w:val="bullet"/>
      <w:lvlText w:val="o"/>
      <w:lvlJc w:val="left"/>
      <w:pPr>
        <w:tabs>
          <w:tab w:val="num" w:pos="3631"/>
        </w:tabs>
        <w:ind w:left="3631" w:hanging="360"/>
      </w:pPr>
      <w:rPr>
        <w:rFonts w:ascii="Courier New" w:hAnsi="Courier New" w:cs="Courier New" w:hint="default"/>
      </w:rPr>
    </w:lvl>
    <w:lvl w:ilvl="8" w:tplc="04070005" w:tentative="1">
      <w:start w:val="1"/>
      <w:numFmt w:val="bullet"/>
      <w:lvlText w:val=""/>
      <w:lvlJc w:val="left"/>
      <w:pPr>
        <w:tabs>
          <w:tab w:val="num" w:pos="4351"/>
        </w:tabs>
        <w:ind w:left="4351" w:hanging="360"/>
      </w:pPr>
      <w:rPr>
        <w:rFonts w:ascii="Wingdings" w:hAnsi="Wingdings" w:hint="default"/>
      </w:rPr>
    </w:lvl>
  </w:abstractNum>
  <w:abstractNum w:abstractNumId="48" w15:restartNumberingAfterBreak="0">
    <w:nsid w:val="72A91445"/>
    <w:multiLevelType w:val="hybridMultilevel"/>
    <w:tmpl w:val="5FC20876"/>
    <w:lvl w:ilvl="0" w:tplc="39BA26BC">
      <w:numFmt w:val="bullet"/>
      <w:lvlText w:val="-"/>
      <w:lvlJc w:val="left"/>
      <w:pPr>
        <w:ind w:left="360" w:hanging="360"/>
      </w:pPr>
      <w:rPr>
        <w:rFonts w:ascii="Arial" w:eastAsia="Cambr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45063EC"/>
    <w:multiLevelType w:val="hybridMultilevel"/>
    <w:tmpl w:val="D0F2671E"/>
    <w:lvl w:ilvl="0" w:tplc="C2EE977A">
      <w:numFmt w:val="bullet"/>
      <w:lvlText w:val="-"/>
      <w:lvlJc w:val="left"/>
      <w:pPr>
        <w:ind w:left="720" w:hanging="360"/>
      </w:pPr>
      <w:rPr>
        <w:rFonts w:ascii="Arial" w:eastAsia="Cambria" w:hAnsi="Arial" w:cs="Arial"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B51CE2"/>
    <w:multiLevelType w:val="hybridMultilevel"/>
    <w:tmpl w:val="63507968"/>
    <w:lvl w:ilvl="0" w:tplc="1916DCD8">
      <w:numFmt w:val="bullet"/>
      <w:lvlText w:val="-"/>
      <w:lvlJc w:val="left"/>
      <w:pPr>
        <w:tabs>
          <w:tab w:val="num" w:pos="720"/>
        </w:tabs>
        <w:ind w:left="720" w:hanging="360"/>
      </w:pPr>
      <w:rPr>
        <w:rFonts w:ascii="Arial" w:eastAsia="Times New Roman" w:hAnsi="Arial" w:cs="Arial" w:hint="default"/>
        <w:b w:val="0"/>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rPr>
        <w:rFonts w:hint="default"/>
      </w:rPr>
    </w:lvl>
    <w:lvl w:ilvl="4" w:tplc="28A6C1AE">
      <w:start w:val="1"/>
      <w:numFmt w:val="lowerLetter"/>
      <w:lvlText w:val="%5)"/>
      <w:lvlJc w:val="left"/>
      <w:pPr>
        <w:ind w:left="3660" w:hanging="420"/>
      </w:pPr>
      <w:rPr>
        <w:rFonts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75F04A13"/>
    <w:multiLevelType w:val="hybridMultilevel"/>
    <w:tmpl w:val="F2AE9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65903ED"/>
    <w:multiLevelType w:val="hybridMultilevel"/>
    <w:tmpl w:val="89A05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7C16821"/>
    <w:multiLevelType w:val="hybridMultilevel"/>
    <w:tmpl w:val="8EF4ACBA"/>
    <w:lvl w:ilvl="0" w:tplc="04070003">
      <w:start w:val="1"/>
      <w:numFmt w:val="bullet"/>
      <w:lvlText w:val="o"/>
      <w:lvlJc w:val="left"/>
      <w:pPr>
        <w:tabs>
          <w:tab w:val="num" w:pos="720"/>
        </w:tabs>
        <w:ind w:left="720" w:hanging="360"/>
      </w:pPr>
      <w:rPr>
        <w:rFonts w:ascii="Courier New" w:hAnsi="Courier New" w:cs="Courier New" w:hint="default"/>
      </w:rPr>
    </w:lvl>
    <w:lvl w:ilvl="1" w:tplc="0846A1A6">
      <w:numFmt w:val="bullet"/>
      <w:lvlText w:val="-"/>
      <w:lvlJc w:val="left"/>
      <w:pPr>
        <w:tabs>
          <w:tab w:val="num" w:pos="1440"/>
        </w:tabs>
        <w:ind w:left="1440" w:hanging="360"/>
      </w:pPr>
      <w:rPr>
        <w:rFonts w:ascii="Tahoma" w:eastAsia="Times New Roman" w:hAnsi="Tahoma" w:cs="Tahoma"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612E20"/>
    <w:multiLevelType w:val="hybridMultilevel"/>
    <w:tmpl w:val="9064B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ED742BA"/>
    <w:multiLevelType w:val="hybridMultilevel"/>
    <w:tmpl w:val="54884DF2"/>
    <w:lvl w:ilvl="0" w:tplc="1D3000BC">
      <w:start w:val="1"/>
      <w:numFmt w:val="bullet"/>
      <w:lvlText w:val="l"/>
      <w:lvlJc w:val="left"/>
      <w:pPr>
        <w:ind w:left="720" w:hanging="360"/>
      </w:pPr>
      <w:rPr>
        <w:rFonts w:ascii="Wingdings" w:hAnsi="Wingdings" w:hint="default"/>
        <w:color w:val="4F82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52"/>
  </w:num>
  <w:num w:numId="4">
    <w:abstractNumId w:val="4"/>
  </w:num>
  <w:num w:numId="5">
    <w:abstractNumId w:val="5"/>
  </w:num>
  <w:num w:numId="6">
    <w:abstractNumId w:val="6"/>
  </w:num>
  <w:num w:numId="7">
    <w:abstractNumId w:val="46"/>
  </w:num>
  <w:num w:numId="8">
    <w:abstractNumId w:val="19"/>
  </w:num>
  <w:num w:numId="9">
    <w:abstractNumId w:val="12"/>
  </w:num>
  <w:num w:numId="10">
    <w:abstractNumId w:val="50"/>
  </w:num>
  <w:num w:numId="11">
    <w:abstractNumId w:val="18"/>
  </w:num>
  <w:num w:numId="12">
    <w:abstractNumId w:val="25"/>
  </w:num>
  <w:num w:numId="13">
    <w:abstractNumId w:val="2"/>
  </w:num>
  <w:num w:numId="14">
    <w:abstractNumId w:val="37"/>
  </w:num>
  <w:num w:numId="15">
    <w:abstractNumId w:val="13"/>
  </w:num>
  <w:num w:numId="16">
    <w:abstractNumId w:val="26"/>
  </w:num>
  <w:num w:numId="17">
    <w:abstractNumId w:val="28"/>
  </w:num>
  <w:num w:numId="18">
    <w:abstractNumId w:val="29"/>
  </w:num>
  <w:num w:numId="19">
    <w:abstractNumId w:val="22"/>
  </w:num>
  <w:num w:numId="20">
    <w:abstractNumId w:val="3"/>
  </w:num>
  <w:num w:numId="21">
    <w:abstractNumId w:val="47"/>
  </w:num>
  <w:num w:numId="22">
    <w:abstractNumId w:val="51"/>
  </w:num>
  <w:num w:numId="23">
    <w:abstractNumId w:val="7"/>
  </w:num>
  <w:num w:numId="24">
    <w:abstractNumId w:val="8"/>
  </w:num>
  <w:num w:numId="25">
    <w:abstractNumId w:val="32"/>
  </w:num>
  <w:num w:numId="26">
    <w:abstractNumId w:val="55"/>
  </w:num>
  <w:num w:numId="27">
    <w:abstractNumId w:val="16"/>
  </w:num>
  <w:num w:numId="28">
    <w:abstractNumId w:val="34"/>
  </w:num>
  <w:num w:numId="29">
    <w:abstractNumId w:val="23"/>
  </w:num>
  <w:num w:numId="30">
    <w:abstractNumId w:val="53"/>
  </w:num>
  <w:num w:numId="31">
    <w:abstractNumId w:val="17"/>
  </w:num>
  <w:num w:numId="32">
    <w:abstractNumId w:val="45"/>
  </w:num>
  <w:num w:numId="33">
    <w:abstractNumId w:val="14"/>
  </w:num>
  <w:num w:numId="34">
    <w:abstractNumId w:val="20"/>
  </w:num>
  <w:num w:numId="35">
    <w:abstractNumId w:val="33"/>
  </w:num>
  <w:num w:numId="36">
    <w:abstractNumId w:val="15"/>
  </w:num>
  <w:num w:numId="37">
    <w:abstractNumId w:val="0"/>
  </w:num>
  <w:num w:numId="38">
    <w:abstractNumId w:val="9"/>
  </w:num>
  <w:num w:numId="39">
    <w:abstractNumId w:val="36"/>
  </w:num>
  <w:num w:numId="40">
    <w:abstractNumId w:val="27"/>
  </w:num>
  <w:num w:numId="41">
    <w:abstractNumId w:val="49"/>
  </w:num>
  <w:num w:numId="42">
    <w:abstractNumId w:val="21"/>
  </w:num>
  <w:num w:numId="43">
    <w:abstractNumId w:val="1"/>
  </w:num>
  <w:num w:numId="44">
    <w:abstractNumId w:val="35"/>
  </w:num>
  <w:num w:numId="45">
    <w:abstractNumId w:val="40"/>
  </w:num>
  <w:num w:numId="46">
    <w:abstractNumId w:val="38"/>
  </w:num>
  <w:num w:numId="47">
    <w:abstractNumId w:val="43"/>
  </w:num>
  <w:num w:numId="48">
    <w:abstractNumId w:val="41"/>
  </w:num>
  <w:num w:numId="49">
    <w:abstractNumId w:val="48"/>
  </w:num>
  <w:num w:numId="50">
    <w:abstractNumId w:val="30"/>
  </w:num>
  <w:num w:numId="51">
    <w:abstractNumId w:val="24"/>
  </w:num>
  <w:num w:numId="52">
    <w:abstractNumId w:val="44"/>
  </w:num>
  <w:num w:numId="53">
    <w:abstractNumId w:val="54"/>
  </w:num>
  <w:num w:numId="54">
    <w:abstractNumId w:val="11"/>
  </w:num>
  <w:num w:numId="55">
    <w:abstractNumId w:val="39"/>
  </w:num>
  <w:num w:numId="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0"/>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81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AC"/>
    <w:rsid w:val="0000024E"/>
    <w:rsid w:val="00001573"/>
    <w:rsid w:val="000019DA"/>
    <w:rsid w:val="00002DC9"/>
    <w:rsid w:val="000030E3"/>
    <w:rsid w:val="000074E1"/>
    <w:rsid w:val="00016883"/>
    <w:rsid w:val="00027FDA"/>
    <w:rsid w:val="00031D0A"/>
    <w:rsid w:val="00034320"/>
    <w:rsid w:val="00041CDE"/>
    <w:rsid w:val="00045480"/>
    <w:rsid w:val="00053CB8"/>
    <w:rsid w:val="000656FE"/>
    <w:rsid w:val="000677F2"/>
    <w:rsid w:val="00082E38"/>
    <w:rsid w:val="0008619E"/>
    <w:rsid w:val="00086968"/>
    <w:rsid w:val="00090D04"/>
    <w:rsid w:val="00092EC0"/>
    <w:rsid w:val="00094E5A"/>
    <w:rsid w:val="000A12B4"/>
    <w:rsid w:val="000A26CB"/>
    <w:rsid w:val="000A390B"/>
    <w:rsid w:val="000A4B4F"/>
    <w:rsid w:val="000A4EB9"/>
    <w:rsid w:val="000A6BFA"/>
    <w:rsid w:val="000B1E77"/>
    <w:rsid w:val="000C0FC0"/>
    <w:rsid w:val="000D119A"/>
    <w:rsid w:val="000D18F6"/>
    <w:rsid w:val="000D3064"/>
    <w:rsid w:val="000D5742"/>
    <w:rsid w:val="000F0A05"/>
    <w:rsid w:val="00101B78"/>
    <w:rsid w:val="00114C7F"/>
    <w:rsid w:val="00115F51"/>
    <w:rsid w:val="001210BA"/>
    <w:rsid w:val="00122EAB"/>
    <w:rsid w:val="001327CB"/>
    <w:rsid w:val="0014048A"/>
    <w:rsid w:val="001435BC"/>
    <w:rsid w:val="0015500D"/>
    <w:rsid w:val="00157C5D"/>
    <w:rsid w:val="001612DF"/>
    <w:rsid w:val="001648DA"/>
    <w:rsid w:val="00164DA5"/>
    <w:rsid w:val="00166C55"/>
    <w:rsid w:val="00172DAF"/>
    <w:rsid w:val="00181815"/>
    <w:rsid w:val="00196F10"/>
    <w:rsid w:val="001A0481"/>
    <w:rsid w:val="001A657B"/>
    <w:rsid w:val="001B5EFF"/>
    <w:rsid w:val="001C0F20"/>
    <w:rsid w:val="001C3D98"/>
    <w:rsid w:val="001C5FBE"/>
    <w:rsid w:val="001D63C8"/>
    <w:rsid w:val="001E2EC2"/>
    <w:rsid w:val="001E3C73"/>
    <w:rsid w:val="001E3E38"/>
    <w:rsid w:val="001F78EA"/>
    <w:rsid w:val="00204C18"/>
    <w:rsid w:val="00205EF5"/>
    <w:rsid w:val="002061E8"/>
    <w:rsid w:val="00217733"/>
    <w:rsid w:val="00232714"/>
    <w:rsid w:val="00243413"/>
    <w:rsid w:val="0024375A"/>
    <w:rsid w:val="0024553C"/>
    <w:rsid w:val="00246993"/>
    <w:rsid w:val="00253B22"/>
    <w:rsid w:val="00256C03"/>
    <w:rsid w:val="002669C9"/>
    <w:rsid w:val="00271438"/>
    <w:rsid w:val="00272FEB"/>
    <w:rsid w:val="00277D46"/>
    <w:rsid w:val="002831B6"/>
    <w:rsid w:val="0028347C"/>
    <w:rsid w:val="002868A6"/>
    <w:rsid w:val="00287E74"/>
    <w:rsid w:val="002924EA"/>
    <w:rsid w:val="00292CF5"/>
    <w:rsid w:val="00294634"/>
    <w:rsid w:val="00295D04"/>
    <w:rsid w:val="002A0F9B"/>
    <w:rsid w:val="002A20EB"/>
    <w:rsid w:val="002A283F"/>
    <w:rsid w:val="002A7FF9"/>
    <w:rsid w:val="002B0D28"/>
    <w:rsid w:val="002B260A"/>
    <w:rsid w:val="002B2DFF"/>
    <w:rsid w:val="002C09BA"/>
    <w:rsid w:val="002C1154"/>
    <w:rsid w:val="002C4129"/>
    <w:rsid w:val="002D4706"/>
    <w:rsid w:val="002D4BB3"/>
    <w:rsid w:val="002D6086"/>
    <w:rsid w:val="002E657E"/>
    <w:rsid w:val="002E6728"/>
    <w:rsid w:val="002F4034"/>
    <w:rsid w:val="002F6AC3"/>
    <w:rsid w:val="0031582B"/>
    <w:rsid w:val="00316537"/>
    <w:rsid w:val="003222BE"/>
    <w:rsid w:val="0032463F"/>
    <w:rsid w:val="00332796"/>
    <w:rsid w:val="003352AE"/>
    <w:rsid w:val="00335CDC"/>
    <w:rsid w:val="00342C11"/>
    <w:rsid w:val="003441B1"/>
    <w:rsid w:val="00346C37"/>
    <w:rsid w:val="00346E2E"/>
    <w:rsid w:val="00350ABB"/>
    <w:rsid w:val="003546EC"/>
    <w:rsid w:val="00357DAE"/>
    <w:rsid w:val="00357E6D"/>
    <w:rsid w:val="00363278"/>
    <w:rsid w:val="00363463"/>
    <w:rsid w:val="00363B16"/>
    <w:rsid w:val="003770DF"/>
    <w:rsid w:val="00380B93"/>
    <w:rsid w:val="003838BC"/>
    <w:rsid w:val="003950B5"/>
    <w:rsid w:val="00395532"/>
    <w:rsid w:val="00395EF0"/>
    <w:rsid w:val="003A4A4C"/>
    <w:rsid w:val="003C0025"/>
    <w:rsid w:val="003C0E78"/>
    <w:rsid w:val="003C2EC1"/>
    <w:rsid w:val="003C7622"/>
    <w:rsid w:val="003D5302"/>
    <w:rsid w:val="003D6619"/>
    <w:rsid w:val="003E1726"/>
    <w:rsid w:val="003E1CA0"/>
    <w:rsid w:val="003E3145"/>
    <w:rsid w:val="003E4B2B"/>
    <w:rsid w:val="003F0813"/>
    <w:rsid w:val="003F22F3"/>
    <w:rsid w:val="003F6990"/>
    <w:rsid w:val="003F7F27"/>
    <w:rsid w:val="003F7F87"/>
    <w:rsid w:val="0040589F"/>
    <w:rsid w:val="004069EB"/>
    <w:rsid w:val="004079E6"/>
    <w:rsid w:val="004169A8"/>
    <w:rsid w:val="00422725"/>
    <w:rsid w:val="004279D5"/>
    <w:rsid w:val="004408B3"/>
    <w:rsid w:val="004413B1"/>
    <w:rsid w:val="00441A6A"/>
    <w:rsid w:val="0044367E"/>
    <w:rsid w:val="00443B25"/>
    <w:rsid w:val="00455825"/>
    <w:rsid w:val="00460487"/>
    <w:rsid w:val="004613F2"/>
    <w:rsid w:val="00462119"/>
    <w:rsid w:val="00473CF1"/>
    <w:rsid w:val="00486E2F"/>
    <w:rsid w:val="004875C9"/>
    <w:rsid w:val="00492AF4"/>
    <w:rsid w:val="00493CF9"/>
    <w:rsid w:val="00493DF0"/>
    <w:rsid w:val="004960E2"/>
    <w:rsid w:val="0049619B"/>
    <w:rsid w:val="004A35CF"/>
    <w:rsid w:val="004A5DA5"/>
    <w:rsid w:val="004A5E86"/>
    <w:rsid w:val="004D3A88"/>
    <w:rsid w:val="004D45B7"/>
    <w:rsid w:val="004E38BF"/>
    <w:rsid w:val="004E4152"/>
    <w:rsid w:val="004E5037"/>
    <w:rsid w:val="004F6EC8"/>
    <w:rsid w:val="004F7F47"/>
    <w:rsid w:val="00502C5B"/>
    <w:rsid w:val="005074C9"/>
    <w:rsid w:val="00507FBA"/>
    <w:rsid w:val="00532AE3"/>
    <w:rsid w:val="00532D3D"/>
    <w:rsid w:val="005415B8"/>
    <w:rsid w:val="005449FF"/>
    <w:rsid w:val="005511AD"/>
    <w:rsid w:val="00551A2E"/>
    <w:rsid w:val="00552281"/>
    <w:rsid w:val="00553996"/>
    <w:rsid w:val="00554ECA"/>
    <w:rsid w:val="0055578A"/>
    <w:rsid w:val="00557EB1"/>
    <w:rsid w:val="00561FF0"/>
    <w:rsid w:val="00567728"/>
    <w:rsid w:val="005707AF"/>
    <w:rsid w:val="00570D45"/>
    <w:rsid w:val="005725A2"/>
    <w:rsid w:val="005729A2"/>
    <w:rsid w:val="005828C4"/>
    <w:rsid w:val="005830B8"/>
    <w:rsid w:val="00585081"/>
    <w:rsid w:val="00590980"/>
    <w:rsid w:val="005917F8"/>
    <w:rsid w:val="00591C04"/>
    <w:rsid w:val="005924A1"/>
    <w:rsid w:val="005A4B00"/>
    <w:rsid w:val="005C66A6"/>
    <w:rsid w:val="005D2AE9"/>
    <w:rsid w:val="005D400F"/>
    <w:rsid w:val="005E0520"/>
    <w:rsid w:val="005E6ED0"/>
    <w:rsid w:val="005F4E39"/>
    <w:rsid w:val="005F5B9C"/>
    <w:rsid w:val="00602B25"/>
    <w:rsid w:val="006037DE"/>
    <w:rsid w:val="00605E7B"/>
    <w:rsid w:val="0060628C"/>
    <w:rsid w:val="00607063"/>
    <w:rsid w:val="006209CF"/>
    <w:rsid w:val="00620D5D"/>
    <w:rsid w:val="00627692"/>
    <w:rsid w:val="0063001A"/>
    <w:rsid w:val="006407C4"/>
    <w:rsid w:val="00641347"/>
    <w:rsid w:val="006413E9"/>
    <w:rsid w:val="006423F7"/>
    <w:rsid w:val="006539C6"/>
    <w:rsid w:val="00653C39"/>
    <w:rsid w:val="0065785D"/>
    <w:rsid w:val="00660D88"/>
    <w:rsid w:val="0066504D"/>
    <w:rsid w:val="00667EE7"/>
    <w:rsid w:val="00692F5B"/>
    <w:rsid w:val="00693924"/>
    <w:rsid w:val="006A3EC0"/>
    <w:rsid w:val="006A5776"/>
    <w:rsid w:val="006B6449"/>
    <w:rsid w:val="006C18A8"/>
    <w:rsid w:val="006D66B7"/>
    <w:rsid w:val="006D689E"/>
    <w:rsid w:val="006F2241"/>
    <w:rsid w:val="006F339B"/>
    <w:rsid w:val="00700892"/>
    <w:rsid w:val="00707C51"/>
    <w:rsid w:val="00715537"/>
    <w:rsid w:val="00717162"/>
    <w:rsid w:val="007172C8"/>
    <w:rsid w:val="00722C05"/>
    <w:rsid w:val="00722F21"/>
    <w:rsid w:val="00723A55"/>
    <w:rsid w:val="00735E98"/>
    <w:rsid w:val="00741843"/>
    <w:rsid w:val="0074350A"/>
    <w:rsid w:val="0075073A"/>
    <w:rsid w:val="00752D12"/>
    <w:rsid w:val="00767EF8"/>
    <w:rsid w:val="007724C9"/>
    <w:rsid w:val="00780439"/>
    <w:rsid w:val="007807C9"/>
    <w:rsid w:val="00793737"/>
    <w:rsid w:val="007969F1"/>
    <w:rsid w:val="007A07CF"/>
    <w:rsid w:val="007A22FA"/>
    <w:rsid w:val="007A5163"/>
    <w:rsid w:val="007A6E9F"/>
    <w:rsid w:val="007B12C9"/>
    <w:rsid w:val="007C7DA9"/>
    <w:rsid w:val="007C7F60"/>
    <w:rsid w:val="007D2FFE"/>
    <w:rsid w:val="007D56AE"/>
    <w:rsid w:val="007D7020"/>
    <w:rsid w:val="007E1156"/>
    <w:rsid w:val="007E27D9"/>
    <w:rsid w:val="007E4AEB"/>
    <w:rsid w:val="007E5974"/>
    <w:rsid w:val="007E7A87"/>
    <w:rsid w:val="007F24A3"/>
    <w:rsid w:val="007F3056"/>
    <w:rsid w:val="00805ED3"/>
    <w:rsid w:val="00806F71"/>
    <w:rsid w:val="00811AE6"/>
    <w:rsid w:val="00817628"/>
    <w:rsid w:val="00822790"/>
    <w:rsid w:val="008229C4"/>
    <w:rsid w:val="0082787A"/>
    <w:rsid w:val="008313EB"/>
    <w:rsid w:val="008335FF"/>
    <w:rsid w:val="008462F8"/>
    <w:rsid w:val="008574D5"/>
    <w:rsid w:val="00861415"/>
    <w:rsid w:val="00885034"/>
    <w:rsid w:val="008855F6"/>
    <w:rsid w:val="008A57CE"/>
    <w:rsid w:val="008A6326"/>
    <w:rsid w:val="008A7FCB"/>
    <w:rsid w:val="008B2458"/>
    <w:rsid w:val="008D373E"/>
    <w:rsid w:val="008D79F0"/>
    <w:rsid w:val="008E1035"/>
    <w:rsid w:val="008E1D57"/>
    <w:rsid w:val="008E5567"/>
    <w:rsid w:val="008E786A"/>
    <w:rsid w:val="008F1B97"/>
    <w:rsid w:val="00900755"/>
    <w:rsid w:val="00904FC4"/>
    <w:rsid w:val="00907265"/>
    <w:rsid w:val="009074AD"/>
    <w:rsid w:val="00910E90"/>
    <w:rsid w:val="009227D5"/>
    <w:rsid w:val="00926EDB"/>
    <w:rsid w:val="00941001"/>
    <w:rsid w:val="00944CCA"/>
    <w:rsid w:val="00946181"/>
    <w:rsid w:val="00952B18"/>
    <w:rsid w:val="00952CEC"/>
    <w:rsid w:val="00960B43"/>
    <w:rsid w:val="00961793"/>
    <w:rsid w:val="00986033"/>
    <w:rsid w:val="0099324D"/>
    <w:rsid w:val="009A0D69"/>
    <w:rsid w:val="009B0E82"/>
    <w:rsid w:val="009B234D"/>
    <w:rsid w:val="009B2D38"/>
    <w:rsid w:val="009C4313"/>
    <w:rsid w:val="009C4E63"/>
    <w:rsid w:val="009C794F"/>
    <w:rsid w:val="009D187C"/>
    <w:rsid w:val="009D696E"/>
    <w:rsid w:val="009E4A0F"/>
    <w:rsid w:val="009E7472"/>
    <w:rsid w:val="009E7A0E"/>
    <w:rsid w:val="009F79C3"/>
    <w:rsid w:val="00A0783C"/>
    <w:rsid w:val="00A10E93"/>
    <w:rsid w:val="00A16A06"/>
    <w:rsid w:val="00A223CE"/>
    <w:rsid w:val="00A43E27"/>
    <w:rsid w:val="00A4453A"/>
    <w:rsid w:val="00A45BF8"/>
    <w:rsid w:val="00A47DAC"/>
    <w:rsid w:val="00A638E6"/>
    <w:rsid w:val="00A724E2"/>
    <w:rsid w:val="00A7711B"/>
    <w:rsid w:val="00A8303C"/>
    <w:rsid w:val="00A8387F"/>
    <w:rsid w:val="00A87417"/>
    <w:rsid w:val="00A944B3"/>
    <w:rsid w:val="00A97621"/>
    <w:rsid w:val="00A977EF"/>
    <w:rsid w:val="00AA4EDE"/>
    <w:rsid w:val="00AA54C0"/>
    <w:rsid w:val="00AC454A"/>
    <w:rsid w:val="00AC5BAA"/>
    <w:rsid w:val="00AD35D8"/>
    <w:rsid w:val="00AD79A5"/>
    <w:rsid w:val="00AE14A9"/>
    <w:rsid w:val="00AE34F8"/>
    <w:rsid w:val="00B0670D"/>
    <w:rsid w:val="00B10008"/>
    <w:rsid w:val="00B115A9"/>
    <w:rsid w:val="00B11F8B"/>
    <w:rsid w:val="00B123A2"/>
    <w:rsid w:val="00B20A81"/>
    <w:rsid w:val="00B212DB"/>
    <w:rsid w:val="00B21E58"/>
    <w:rsid w:val="00B3233D"/>
    <w:rsid w:val="00B367F0"/>
    <w:rsid w:val="00B41BA0"/>
    <w:rsid w:val="00B5731D"/>
    <w:rsid w:val="00B57A5B"/>
    <w:rsid w:val="00B70036"/>
    <w:rsid w:val="00B70640"/>
    <w:rsid w:val="00B70E68"/>
    <w:rsid w:val="00B72F4E"/>
    <w:rsid w:val="00B75EAA"/>
    <w:rsid w:val="00B765CE"/>
    <w:rsid w:val="00B80338"/>
    <w:rsid w:val="00B84443"/>
    <w:rsid w:val="00B86B53"/>
    <w:rsid w:val="00B908A0"/>
    <w:rsid w:val="00B90DBC"/>
    <w:rsid w:val="00BB5AC5"/>
    <w:rsid w:val="00BC1FDE"/>
    <w:rsid w:val="00BC2D29"/>
    <w:rsid w:val="00BC5559"/>
    <w:rsid w:val="00BC639B"/>
    <w:rsid w:val="00BC68E8"/>
    <w:rsid w:val="00BD28E1"/>
    <w:rsid w:val="00BD3171"/>
    <w:rsid w:val="00BD5FFA"/>
    <w:rsid w:val="00BD6F80"/>
    <w:rsid w:val="00BD75A8"/>
    <w:rsid w:val="00BD7950"/>
    <w:rsid w:val="00BE2D8E"/>
    <w:rsid w:val="00BE6E57"/>
    <w:rsid w:val="00BF1689"/>
    <w:rsid w:val="00BF2BFB"/>
    <w:rsid w:val="00BF6F3E"/>
    <w:rsid w:val="00C07F29"/>
    <w:rsid w:val="00C1638F"/>
    <w:rsid w:val="00C25EF6"/>
    <w:rsid w:val="00C35AAB"/>
    <w:rsid w:val="00C40742"/>
    <w:rsid w:val="00C43E60"/>
    <w:rsid w:val="00C50710"/>
    <w:rsid w:val="00C50C34"/>
    <w:rsid w:val="00C52118"/>
    <w:rsid w:val="00C53A9F"/>
    <w:rsid w:val="00C540B5"/>
    <w:rsid w:val="00C61406"/>
    <w:rsid w:val="00C676EC"/>
    <w:rsid w:val="00C67CE1"/>
    <w:rsid w:val="00C80C1E"/>
    <w:rsid w:val="00C867FE"/>
    <w:rsid w:val="00C96D12"/>
    <w:rsid w:val="00CA393E"/>
    <w:rsid w:val="00CA3F2A"/>
    <w:rsid w:val="00CB499F"/>
    <w:rsid w:val="00CC51B7"/>
    <w:rsid w:val="00CD0D66"/>
    <w:rsid w:val="00CD0EB0"/>
    <w:rsid w:val="00CD1EAB"/>
    <w:rsid w:val="00CD258F"/>
    <w:rsid w:val="00CD726C"/>
    <w:rsid w:val="00CE11CF"/>
    <w:rsid w:val="00CE14DC"/>
    <w:rsid w:val="00CE55E4"/>
    <w:rsid w:val="00CF15FF"/>
    <w:rsid w:val="00CF326A"/>
    <w:rsid w:val="00D06B74"/>
    <w:rsid w:val="00D152A7"/>
    <w:rsid w:val="00D1587C"/>
    <w:rsid w:val="00D239BC"/>
    <w:rsid w:val="00D40F41"/>
    <w:rsid w:val="00D4456C"/>
    <w:rsid w:val="00D63B61"/>
    <w:rsid w:val="00D65828"/>
    <w:rsid w:val="00D7078A"/>
    <w:rsid w:val="00D876E9"/>
    <w:rsid w:val="00DA303A"/>
    <w:rsid w:val="00DA6A03"/>
    <w:rsid w:val="00DB5861"/>
    <w:rsid w:val="00DC5C31"/>
    <w:rsid w:val="00DD2460"/>
    <w:rsid w:val="00DF095F"/>
    <w:rsid w:val="00E0032E"/>
    <w:rsid w:val="00E02930"/>
    <w:rsid w:val="00E10447"/>
    <w:rsid w:val="00E1101F"/>
    <w:rsid w:val="00E124ED"/>
    <w:rsid w:val="00E12DD8"/>
    <w:rsid w:val="00E160F5"/>
    <w:rsid w:val="00E313EA"/>
    <w:rsid w:val="00E32999"/>
    <w:rsid w:val="00E3613C"/>
    <w:rsid w:val="00E43A16"/>
    <w:rsid w:val="00E53072"/>
    <w:rsid w:val="00E81024"/>
    <w:rsid w:val="00E8579F"/>
    <w:rsid w:val="00E91572"/>
    <w:rsid w:val="00E930FB"/>
    <w:rsid w:val="00EA5041"/>
    <w:rsid w:val="00EA7780"/>
    <w:rsid w:val="00EB2FA7"/>
    <w:rsid w:val="00EB3108"/>
    <w:rsid w:val="00EB72B4"/>
    <w:rsid w:val="00EC46E8"/>
    <w:rsid w:val="00EC56E8"/>
    <w:rsid w:val="00EC5D76"/>
    <w:rsid w:val="00EC75BB"/>
    <w:rsid w:val="00ED3954"/>
    <w:rsid w:val="00EF3A1A"/>
    <w:rsid w:val="00EF607C"/>
    <w:rsid w:val="00EF6D30"/>
    <w:rsid w:val="00EF7FAB"/>
    <w:rsid w:val="00F02815"/>
    <w:rsid w:val="00F04533"/>
    <w:rsid w:val="00F0729D"/>
    <w:rsid w:val="00F156F1"/>
    <w:rsid w:val="00F346F4"/>
    <w:rsid w:val="00F42F65"/>
    <w:rsid w:val="00F44562"/>
    <w:rsid w:val="00F547C3"/>
    <w:rsid w:val="00F54BBC"/>
    <w:rsid w:val="00F554FE"/>
    <w:rsid w:val="00F6000A"/>
    <w:rsid w:val="00F60138"/>
    <w:rsid w:val="00F61003"/>
    <w:rsid w:val="00F64A83"/>
    <w:rsid w:val="00F64C78"/>
    <w:rsid w:val="00F73EB2"/>
    <w:rsid w:val="00F74B6E"/>
    <w:rsid w:val="00F760A0"/>
    <w:rsid w:val="00F92818"/>
    <w:rsid w:val="00F93940"/>
    <w:rsid w:val="00F93A29"/>
    <w:rsid w:val="00FA40ED"/>
    <w:rsid w:val="00FB2991"/>
    <w:rsid w:val="00FB70A7"/>
    <w:rsid w:val="00FC11CA"/>
    <w:rsid w:val="00FD07B6"/>
    <w:rsid w:val="00FE5ACB"/>
    <w:rsid w:val="00FE73DA"/>
    <w:rsid w:val="00FF02AF"/>
    <w:rsid w:val="00FF5D9E"/>
    <w:rsid w:val="00FF7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o:shapedefaults>
    <o:shapelayout v:ext="edit">
      <o:idmap v:ext="edit" data="1"/>
    </o:shapelayout>
  </w:shapeDefaults>
  <w:decimalSymbol w:val="."/>
  <w:listSeparator w:val=","/>
  <w14:docId w14:val="510496B9"/>
  <w15:docId w15:val="{16CB020C-E86C-4026-9BAC-56F75727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
      </w:numPr>
      <w:spacing w:before="240" w:after="60"/>
      <w:contextualSpacing/>
      <w:outlineLvl w:val="0"/>
    </w:pPr>
    <w:rPr>
      <w:rFonts w:cs="Arial"/>
      <w:b/>
      <w:bCs/>
      <w:kern w:val="32"/>
      <w:sz w:val="28"/>
      <w:szCs w:val="32"/>
    </w:rPr>
  </w:style>
  <w:style w:type="paragraph" w:styleId="Heading2">
    <w:name w:val="heading 2"/>
    <w:basedOn w:val="Normal"/>
    <w:next w:val="Normal"/>
    <w:link w:val="Heading2Char"/>
    <w:qFormat/>
    <w:rsid w:val="002831B6"/>
    <w:pPr>
      <w:keepNext/>
      <w:numPr>
        <w:ilvl w:val="1"/>
        <w:numId w:val="1"/>
      </w:numPr>
      <w:spacing w:before="240" w:after="60"/>
      <w:outlineLvl w:val="1"/>
    </w:pPr>
    <w:rPr>
      <w:rFonts w:cs="Arial"/>
      <w:b/>
      <w:bCs/>
      <w:iCs/>
      <w:sz w:val="24"/>
      <w:szCs w:val="28"/>
    </w:rPr>
  </w:style>
  <w:style w:type="paragraph" w:styleId="Heading3">
    <w:name w:val="heading 3"/>
    <w:basedOn w:val="Normal"/>
    <w:next w:val="Normal"/>
    <w:link w:val="Heading3Char"/>
    <w:qFormat/>
    <w:rsid w:val="002831B6"/>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
      </w:numPr>
      <w:spacing w:before="240" w:after="60"/>
      <w:outlineLvl w:val="3"/>
    </w:pPr>
    <w:rPr>
      <w:bCs/>
      <w:szCs w:val="28"/>
      <w:u w:val="single"/>
    </w:rPr>
  </w:style>
  <w:style w:type="paragraph" w:styleId="Heading5">
    <w:name w:val="heading 5"/>
    <w:basedOn w:val="Normal"/>
    <w:next w:val="Normal"/>
    <w:link w:val="Heading5Char"/>
    <w:qFormat/>
    <w:rsid w:val="002831B6"/>
    <w:pPr>
      <w:numPr>
        <w:ilvl w:val="4"/>
        <w:numId w:val="1"/>
      </w:numPr>
      <w:spacing w:before="240" w:after="60"/>
      <w:outlineLvl w:val="4"/>
    </w:pPr>
    <w:rPr>
      <w:bCs/>
      <w:i/>
      <w:iCs/>
      <w:szCs w:val="26"/>
    </w:rPr>
  </w:style>
  <w:style w:type="paragraph" w:styleId="Heading6">
    <w:name w:val="heading 6"/>
    <w:basedOn w:val="Normal"/>
    <w:next w:val="Normal"/>
    <w:link w:val="Heading6Char"/>
    <w:qFormat/>
    <w:rsid w:val="000A390B"/>
    <w:pPr>
      <w:numPr>
        <w:ilvl w:val="5"/>
        <w:numId w:val="1"/>
      </w:numPr>
      <w:spacing w:before="240" w:after="60"/>
      <w:outlineLvl w:val="5"/>
    </w:pPr>
    <w:rPr>
      <w:bCs/>
      <w:szCs w:val="22"/>
    </w:rPr>
  </w:style>
  <w:style w:type="paragraph" w:styleId="Heading7">
    <w:name w:val="heading 7"/>
    <w:basedOn w:val="Normal"/>
    <w:next w:val="Normal"/>
    <w:link w:val="Heading7Char"/>
    <w:qFormat/>
    <w:rsid w:val="002831B6"/>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2831B6"/>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2831B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hAnsi="Arial"/>
      <w:bCs/>
      <w:color w:val="262626"/>
      <w:szCs w:val="28"/>
      <w:u w:val="single"/>
      <w:lang w:val="de-DE"/>
    </w:rPr>
  </w:style>
  <w:style w:type="paragraph" w:styleId="Header">
    <w:name w:val="header"/>
    <w:basedOn w:val="Normal"/>
    <w:link w:val="HeaderChar"/>
    <w:unhideWhenUsed/>
    <w:rsid w:val="00F81161"/>
    <w:pPr>
      <w:tabs>
        <w:tab w:val="center" w:pos="4536"/>
        <w:tab w:val="right" w:pos="9072"/>
      </w:tabs>
    </w:pPr>
  </w:style>
  <w:style w:type="character" w:customStyle="1" w:styleId="HeaderChar">
    <w:name w:val="Header Char"/>
    <w:basedOn w:val="DefaultParagraphFont"/>
    <w:link w:val="Header"/>
    <w:rsid w:val="00F81161"/>
  </w:style>
  <w:style w:type="paragraph" w:styleId="Footer">
    <w:name w:val="footer"/>
    <w:basedOn w:val="Normal"/>
    <w:link w:val="FooterChar"/>
    <w:unhideWhenUsed/>
    <w:rsid w:val="00F81161"/>
    <w:pPr>
      <w:tabs>
        <w:tab w:val="center" w:pos="4536"/>
        <w:tab w:val="right" w:pos="9072"/>
      </w:tabs>
    </w:pPr>
  </w:style>
  <w:style w:type="character" w:customStyle="1" w:styleId="FooterChar">
    <w:name w:val="Footer Char"/>
    <w:basedOn w:val="DefaultParagraphFont"/>
    <w:link w:val="Footer"/>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3D5302"/>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350ABB"/>
    <w:rPr>
      <w:rFonts w:ascii="Arial" w:hAnsi="Arial"/>
      <w:sz w:val="18"/>
    </w:rPr>
  </w:style>
  <w:style w:type="paragraph" w:styleId="BalloonText">
    <w:name w:val="Balloon Text"/>
    <w:basedOn w:val="Normal"/>
    <w:link w:val="BalloonTextChar"/>
    <w:uiPriority w:val="99"/>
    <w:semiHidden/>
    <w:rsid w:val="00027FDA"/>
    <w:rPr>
      <w:rFonts w:ascii="Tahoma" w:hAnsi="Tahoma" w:cs="Tahoma"/>
      <w:sz w:val="16"/>
      <w:szCs w:val="16"/>
    </w:rPr>
  </w:style>
  <w:style w:type="paragraph" w:customStyle="1" w:styleId="initials">
    <w:name w:val="initials"/>
    <w:basedOn w:val="Normal"/>
    <w:rsid w:val="009E7472"/>
    <w:pPr>
      <w:shd w:val="solid" w:color="FFFFFF" w:fill="FFFFFF"/>
      <w:jc w:val="right"/>
    </w:pPr>
    <w:rPr>
      <w:rFonts w:eastAsia="Times New Roman"/>
      <w:sz w:val="16"/>
      <w:szCs w:val="20"/>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aliases w:val="Footnote Text Char Char Char Char Char Char,Footnote Text Char Char Char Char Char,f,single space,FOOTNOTES,Footnote Text Char2 Char,Footnote Text Char1 Char Char,Footnote Text Char2 Char Char Char,fn,Footnote Text Blue,Footnote Text1,Char"/>
    <w:basedOn w:val="Normal"/>
    <w:link w:val="FootnoteTextChar"/>
    <w:qFormat/>
    <w:rsid w:val="00271438"/>
    <w:rPr>
      <w:szCs w:val="20"/>
    </w:rPr>
  </w:style>
  <w:style w:type="character" w:styleId="FootnoteReference">
    <w:name w:val="footnote reference"/>
    <w:aliases w:val="Footnotes refss,Footnote Reference1,ftref,16 Point,Superscript 6 Point,BVI fnr,Ref,de nota al pie,ftref Char,BVI fnr Char,BVI fnr Car Char,Char Char Car Char,16 Point Char,BVI fnr Car Car,BVI fnr Car"/>
    <w:basedOn w:val="DefaultParagraphFont"/>
    <w:link w:val="Char2"/>
    <w:uiPriority w:val="99"/>
    <w:qFormat/>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0A4EB9"/>
    <w:pPr>
      <w:ind w:left="284" w:hanging="284"/>
      <w:outlineLvl w:val="0"/>
    </w:pPr>
    <w:rPr>
      <w:b/>
      <w:sz w:val="22"/>
    </w:rPr>
  </w:style>
  <w:style w:type="paragraph" w:styleId="TOC2">
    <w:name w:val="toc 2"/>
    <w:basedOn w:val="Normal"/>
    <w:next w:val="Normal"/>
    <w:autoRedefine/>
    <w:rsid w:val="000A4EB9"/>
    <w:pPr>
      <w:ind w:left="425" w:hanging="425"/>
    </w:pPr>
    <w:rPr>
      <w:b/>
    </w:rPr>
  </w:style>
  <w:style w:type="paragraph" w:styleId="TOC3">
    <w:name w:val="toc 3"/>
    <w:basedOn w:val="Normal"/>
    <w:next w:val="Normal"/>
    <w:autoRedefine/>
    <w:rsid w:val="000A4EB9"/>
    <w:pPr>
      <w:ind w:left="567" w:hanging="567"/>
    </w:pPr>
  </w:style>
  <w:style w:type="paragraph" w:customStyle="1" w:styleId="DocumentName">
    <w:name w:val="Document Name"/>
    <w:basedOn w:val="Normal"/>
    <w:next w:val="Normal"/>
    <w:rsid w:val="008313EB"/>
    <w:rPr>
      <w:b/>
      <w:caps/>
      <w:spacing w:val="20"/>
      <w:sz w:val="28"/>
    </w:rPr>
  </w:style>
  <w:style w:type="paragraph" w:styleId="TOC4">
    <w:name w:val="toc 4"/>
    <w:basedOn w:val="Normal"/>
    <w:next w:val="Normal"/>
    <w:autoRedefine/>
    <w:rsid w:val="000A4EB9"/>
    <w:pPr>
      <w:ind w:left="765" w:hanging="765"/>
    </w:pPr>
  </w:style>
  <w:style w:type="paragraph" w:styleId="TOC5">
    <w:name w:val="toc 5"/>
    <w:basedOn w:val="Normal"/>
    <w:next w:val="Normal"/>
    <w:autoRedefine/>
    <w:rsid w:val="000A4EB9"/>
    <w:pPr>
      <w:ind w:left="907" w:hanging="907"/>
    </w:pPr>
  </w:style>
  <w:style w:type="paragraph" w:styleId="TOC6">
    <w:name w:val="toc 6"/>
    <w:basedOn w:val="Normal"/>
    <w:next w:val="Normal"/>
    <w:autoRedefine/>
    <w:rsid w:val="000A4EB9"/>
    <w:pPr>
      <w:ind w:left="1077" w:hanging="1077"/>
    </w:pPr>
  </w:style>
  <w:style w:type="paragraph" w:customStyle="1" w:styleId="Addresse">
    <w:name w:val="Addresse"/>
    <w:basedOn w:val="Normal"/>
    <w:rsid w:val="00735E98"/>
    <w:pPr>
      <w:spacing w:line="160" w:lineRule="exact"/>
    </w:pPr>
    <w:rPr>
      <w:sz w:val="13"/>
    </w:rPr>
  </w:style>
  <w:style w:type="paragraph" w:customStyle="1" w:styleId="TextBlack">
    <w:name w:val="Text Black"/>
    <w:basedOn w:val="Normal"/>
    <w:rsid w:val="003F7F27"/>
    <w:rPr>
      <w:lang w:val="en-GB"/>
    </w:rPr>
  </w:style>
  <w:style w:type="paragraph" w:customStyle="1" w:styleId="TextBlue">
    <w:name w:val="Text Blue"/>
    <w:basedOn w:val="Normal"/>
    <w:rsid w:val="003F7F27"/>
    <w:rPr>
      <w:color w:val="0092CC"/>
      <w:lang w:val="en-GB"/>
    </w:rPr>
  </w:style>
  <w:style w:type="paragraph" w:customStyle="1" w:styleId="TextRed">
    <w:name w:val="Text Red"/>
    <w:basedOn w:val="Normal"/>
    <w:rsid w:val="003F7F27"/>
    <w:pPr>
      <w:ind w:left="1701"/>
    </w:pPr>
    <w:rPr>
      <w:color w:val="CF1B3D"/>
      <w:lang w:val="en-GB"/>
    </w:rPr>
  </w:style>
  <w:style w:type="paragraph" w:customStyle="1" w:styleId="TextGreen">
    <w:name w:val="Text Green"/>
    <w:basedOn w:val="Normal"/>
    <w:rsid w:val="003F7F27"/>
    <w:pPr>
      <w:ind w:left="1701"/>
    </w:pPr>
    <w:rPr>
      <w:color w:val="65A545"/>
      <w:lang w:val="en-GB"/>
    </w:rPr>
  </w:style>
  <w:style w:type="paragraph" w:customStyle="1" w:styleId="Date1">
    <w:name w:val="Date1"/>
    <w:basedOn w:val="Normal"/>
    <w:rsid w:val="009E7472"/>
    <w:pPr>
      <w:jc w:val="right"/>
    </w:pPr>
    <w:rPr>
      <w:rFonts w:eastAsia="Times New Roman"/>
      <w:szCs w:val="20"/>
    </w:rPr>
  </w:style>
  <w:style w:type="character" w:customStyle="1" w:styleId="Mention">
    <w:name w:val="Mention"/>
    <w:basedOn w:val="DefaultParagraphFont"/>
    <w:uiPriority w:val="99"/>
    <w:semiHidden/>
    <w:unhideWhenUsed/>
    <w:rsid w:val="0055578A"/>
    <w:rPr>
      <w:color w:val="2B579A"/>
      <w:shd w:val="clear" w:color="auto" w:fill="E6E6E6"/>
    </w:rPr>
  </w:style>
  <w:style w:type="paragraph" w:styleId="ListParagraph">
    <w:name w:val="List Paragraph"/>
    <w:basedOn w:val="Normal"/>
    <w:link w:val="ListParagraphChar"/>
    <w:uiPriority w:val="34"/>
    <w:qFormat/>
    <w:rsid w:val="00C40742"/>
    <w:pPr>
      <w:ind w:left="720"/>
      <w:contextualSpacing/>
    </w:pPr>
  </w:style>
  <w:style w:type="character" w:styleId="CommentReference">
    <w:name w:val="annotation reference"/>
    <w:basedOn w:val="DefaultParagraphFont"/>
    <w:uiPriority w:val="99"/>
    <w:semiHidden/>
    <w:unhideWhenUsed/>
    <w:rsid w:val="00B70E68"/>
    <w:rPr>
      <w:sz w:val="16"/>
      <w:szCs w:val="16"/>
    </w:rPr>
  </w:style>
  <w:style w:type="paragraph" w:styleId="CommentText">
    <w:name w:val="annotation text"/>
    <w:basedOn w:val="Normal"/>
    <w:link w:val="CommentTextChar"/>
    <w:uiPriority w:val="99"/>
    <w:unhideWhenUsed/>
    <w:rsid w:val="00B70E68"/>
    <w:rPr>
      <w:szCs w:val="20"/>
    </w:rPr>
  </w:style>
  <w:style w:type="character" w:customStyle="1" w:styleId="CommentTextChar">
    <w:name w:val="Comment Text Char"/>
    <w:basedOn w:val="DefaultParagraphFont"/>
    <w:link w:val="CommentText"/>
    <w:uiPriority w:val="99"/>
    <w:rsid w:val="00B70E68"/>
    <w:rPr>
      <w:rFonts w:ascii="Arial" w:hAnsi="Arial"/>
      <w:color w:val="262626"/>
      <w:lang w:val="de-DE"/>
    </w:rPr>
  </w:style>
  <w:style w:type="paragraph" w:styleId="CommentSubject">
    <w:name w:val="annotation subject"/>
    <w:basedOn w:val="CommentText"/>
    <w:next w:val="CommentText"/>
    <w:link w:val="CommentSubjectChar"/>
    <w:uiPriority w:val="99"/>
    <w:semiHidden/>
    <w:unhideWhenUsed/>
    <w:rsid w:val="00B70E68"/>
    <w:rPr>
      <w:b/>
      <w:bCs/>
    </w:rPr>
  </w:style>
  <w:style w:type="character" w:customStyle="1" w:styleId="CommentSubjectChar">
    <w:name w:val="Comment Subject Char"/>
    <w:basedOn w:val="CommentTextChar"/>
    <w:link w:val="CommentSubject"/>
    <w:uiPriority w:val="99"/>
    <w:semiHidden/>
    <w:rsid w:val="00B70E68"/>
    <w:rPr>
      <w:rFonts w:ascii="Arial" w:hAnsi="Arial"/>
      <w:b/>
      <w:bCs/>
      <w:color w:val="262626"/>
      <w:lang w:val="de-DE"/>
    </w:rPr>
  </w:style>
  <w:style w:type="character" w:customStyle="1" w:styleId="FootnoteTextChar">
    <w:name w:val="Footnote Text Char"/>
    <w:aliases w:val="Footnote Text Char Char Char Char Char Char Char1,Footnote Text Char Char Char Char Char Char2,f Char1,single space Char1,FOOTNOTES Char1,Footnote Text Char2 Char Char1,Footnote Text Char1 Char Char Char1,fn Char1,Footnote Text1 Char"/>
    <w:basedOn w:val="DefaultParagraphFont"/>
    <w:link w:val="FootnoteText"/>
    <w:rsid w:val="00723A55"/>
    <w:rPr>
      <w:rFonts w:ascii="Arial" w:hAnsi="Arial"/>
      <w:color w:val="262626"/>
      <w:lang w:val="de-DE"/>
    </w:rPr>
  </w:style>
  <w:style w:type="paragraph" w:styleId="BodyText2">
    <w:name w:val="Body Text 2"/>
    <w:basedOn w:val="Normal"/>
    <w:link w:val="BodyText2Char"/>
    <w:rsid w:val="00723A55"/>
    <w:pPr>
      <w:widowControl w:val="0"/>
      <w:overflowPunct w:val="0"/>
      <w:autoSpaceDE w:val="0"/>
      <w:autoSpaceDN w:val="0"/>
      <w:adjustRightInd w:val="0"/>
      <w:spacing w:after="120" w:line="480" w:lineRule="auto"/>
      <w:jc w:val="both"/>
      <w:textAlignment w:val="baseline"/>
    </w:pPr>
    <w:rPr>
      <w:rFonts w:ascii="Times New Roman" w:eastAsia="Times New Roman" w:hAnsi="Times New Roman"/>
      <w:color w:val="auto"/>
      <w:sz w:val="22"/>
      <w:szCs w:val="20"/>
      <w:lang w:eastAsia="de-DE"/>
    </w:rPr>
  </w:style>
  <w:style w:type="character" w:customStyle="1" w:styleId="BodyText2Char">
    <w:name w:val="Body Text 2 Char"/>
    <w:basedOn w:val="DefaultParagraphFont"/>
    <w:link w:val="BodyText2"/>
    <w:rsid w:val="00723A55"/>
    <w:rPr>
      <w:rFonts w:ascii="Times New Roman" w:eastAsia="Times New Roman" w:hAnsi="Times New Roman"/>
      <w:sz w:val="22"/>
      <w:lang w:val="de-DE" w:eastAsia="de-DE"/>
    </w:rPr>
  </w:style>
  <w:style w:type="character" w:customStyle="1" w:styleId="BalloonTextChar">
    <w:name w:val="Balloon Text Char"/>
    <w:basedOn w:val="DefaultParagraphFont"/>
    <w:link w:val="BalloonText"/>
    <w:uiPriority w:val="99"/>
    <w:semiHidden/>
    <w:rsid w:val="00723A55"/>
    <w:rPr>
      <w:rFonts w:ascii="Tahoma" w:hAnsi="Tahoma" w:cs="Tahoma"/>
      <w:color w:val="262626"/>
      <w:sz w:val="16"/>
      <w:szCs w:val="16"/>
      <w:lang w:val="de-DE"/>
    </w:rPr>
  </w:style>
  <w:style w:type="paragraph" w:customStyle="1" w:styleId="Default">
    <w:name w:val="Default"/>
    <w:rsid w:val="00723A55"/>
    <w:pPr>
      <w:widowControl w:val="0"/>
      <w:autoSpaceDE w:val="0"/>
      <w:autoSpaceDN w:val="0"/>
      <w:adjustRightInd w:val="0"/>
      <w:jc w:val="both"/>
      <w:textAlignment w:val="baseline"/>
    </w:pPr>
    <w:rPr>
      <w:rFonts w:ascii="Calibri" w:eastAsia="Times New Roman" w:hAnsi="Calibri"/>
      <w:color w:val="000000"/>
      <w:sz w:val="24"/>
      <w:szCs w:val="24"/>
      <w:lang w:val="ky-KG" w:eastAsia="ky-KG"/>
    </w:rPr>
  </w:style>
  <w:style w:type="character" w:customStyle="1" w:styleId="Heading1Char">
    <w:name w:val="Heading 1 Char"/>
    <w:basedOn w:val="DefaultParagraphFont"/>
    <w:link w:val="Heading1"/>
    <w:uiPriority w:val="9"/>
    <w:rsid w:val="00723A55"/>
    <w:rPr>
      <w:rFonts w:ascii="Arial" w:hAnsi="Arial" w:cs="Arial"/>
      <w:b/>
      <w:bCs/>
      <w:color w:val="262626"/>
      <w:kern w:val="32"/>
      <w:sz w:val="28"/>
      <w:szCs w:val="32"/>
      <w:lang w:val="de-DE"/>
    </w:rPr>
  </w:style>
  <w:style w:type="character" w:customStyle="1" w:styleId="Heading2Char">
    <w:name w:val="Heading 2 Char"/>
    <w:basedOn w:val="DefaultParagraphFont"/>
    <w:link w:val="Heading2"/>
    <w:uiPriority w:val="9"/>
    <w:rsid w:val="00723A55"/>
    <w:rPr>
      <w:rFonts w:ascii="Arial" w:hAnsi="Arial" w:cs="Arial"/>
      <w:b/>
      <w:bCs/>
      <w:iCs/>
      <w:color w:val="262626"/>
      <w:sz w:val="24"/>
      <w:szCs w:val="28"/>
      <w:lang w:val="de-DE"/>
    </w:rPr>
  </w:style>
  <w:style w:type="character" w:customStyle="1" w:styleId="Heading3Char">
    <w:name w:val="Heading 3 Char"/>
    <w:basedOn w:val="DefaultParagraphFont"/>
    <w:link w:val="Heading3"/>
    <w:rsid w:val="00723A55"/>
    <w:rPr>
      <w:rFonts w:ascii="Arial" w:hAnsi="Arial" w:cs="Arial"/>
      <w:b/>
      <w:bCs/>
      <w:color w:val="262626"/>
      <w:szCs w:val="26"/>
      <w:lang w:val="de-DE"/>
    </w:rPr>
  </w:style>
  <w:style w:type="character" w:customStyle="1" w:styleId="Heading5Char">
    <w:name w:val="Heading 5 Char"/>
    <w:basedOn w:val="DefaultParagraphFont"/>
    <w:link w:val="Heading5"/>
    <w:rsid w:val="00723A55"/>
    <w:rPr>
      <w:rFonts w:ascii="Arial" w:hAnsi="Arial"/>
      <w:bCs/>
      <w:i/>
      <w:iCs/>
      <w:color w:val="262626"/>
      <w:szCs w:val="26"/>
      <w:lang w:val="de-DE"/>
    </w:rPr>
  </w:style>
  <w:style w:type="character" w:customStyle="1" w:styleId="Heading6Char">
    <w:name w:val="Heading 6 Char"/>
    <w:basedOn w:val="DefaultParagraphFont"/>
    <w:link w:val="Heading6"/>
    <w:rsid w:val="00723A55"/>
    <w:rPr>
      <w:rFonts w:ascii="Arial" w:hAnsi="Arial"/>
      <w:bCs/>
      <w:color w:val="262626"/>
      <w:szCs w:val="22"/>
      <w:lang w:val="de-DE"/>
    </w:rPr>
  </w:style>
  <w:style w:type="character" w:customStyle="1" w:styleId="Heading7Char">
    <w:name w:val="Heading 7 Char"/>
    <w:basedOn w:val="DefaultParagraphFont"/>
    <w:link w:val="Heading7"/>
    <w:uiPriority w:val="99"/>
    <w:rsid w:val="00723A55"/>
    <w:rPr>
      <w:rFonts w:ascii="Times New Roman" w:hAnsi="Times New Roman"/>
      <w:color w:val="262626"/>
      <w:szCs w:val="24"/>
      <w:lang w:val="de-DE"/>
    </w:rPr>
  </w:style>
  <w:style w:type="character" w:customStyle="1" w:styleId="Heading8Char">
    <w:name w:val="Heading 8 Char"/>
    <w:basedOn w:val="DefaultParagraphFont"/>
    <w:link w:val="Heading8"/>
    <w:uiPriority w:val="99"/>
    <w:rsid w:val="00723A55"/>
    <w:rPr>
      <w:rFonts w:ascii="Times New Roman" w:hAnsi="Times New Roman"/>
      <w:i/>
      <w:iCs/>
      <w:color w:val="262626"/>
      <w:szCs w:val="24"/>
      <w:lang w:val="de-DE"/>
    </w:rPr>
  </w:style>
  <w:style w:type="character" w:customStyle="1" w:styleId="Heading9Char">
    <w:name w:val="Heading 9 Char"/>
    <w:basedOn w:val="DefaultParagraphFont"/>
    <w:link w:val="Heading9"/>
    <w:rsid w:val="00723A55"/>
    <w:rPr>
      <w:rFonts w:ascii="Arial" w:hAnsi="Arial" w:cs="Arial"/>
      <w:color w:val="262626"/>
      <w:sz w:val="22"/>
      <w:szCs w:val="22"/>
      <w:lang w:val="de-DE"/>
    </w:rPr>
  </w:style>
  <w:style w:type="paragraph" w:styleId="Revision">
    <w:name w:val="Revision"/>
    <w:hidden/>
    <w:uiPriority w:val="99"/>
    <w:semiHidden/>
    <w:rsid w:val="00723A55"/>
    <w:rPr>
      <w:rFonts w:ascii="Times New Roman" w:eastAsia="Times New Roman" w:hAnsi="Times New Roman"/>
      <w:sz w:val="24"/>
      <w:szCs w:val="24"/>
      <w:lang w:eastAsia="ky-KG"/>
    </w:rPr>
  </w:style>
  <w:style w:type="paragraph" w:customStyle="1" w:styleId="Char2">
    <w:name w:val="Char2"/>
    <w:basedOn w:val="Normal"/>
    <w:link w:val="FootnoteReference"/>
    <w:uiPriority w:val="99"/>
    <w:rsid w:val="00723A55"/>
    <w:pPr>
      <w:spacing w:after="160" w:line="240" w:lineRule="exact"/>
    </w:pPr>
    <w:rPr>
      <w:rFonts w:ascii="Cambria" w:hAnsi="Cambria"/>
      <w:color w:val="auto"/>
      <w:szCs w:val="20"/>
      <w:vertAlign w:val="superscript"/>
      <w:lang w:val="en-US"/>
    </w:rPr>
  </w:style>
  <w:style w:type="character" w:customStyle="1" w:styleId="FootnoteTextChar1">
    <w:name w:val="Footnote Text Char1"/>
    <w:aliases w:val="Footnote Text Char Char Char Char Char Char Char,Footnote Text Char Char Char Char Char Char1,f Char,single space Char,FOOTNOTES Char,Footnote Text Char2 Char Char,Footnote Text Char1 Char Char Char,fn Char,Footnote Text Blue Char"/>
    <w:rsid w:val="00723A55"/>
    <w:rPr>
      <w:rFonts w:ascii="Arial" w:eastAsia="Calibri" w:hAnsi="Arial" w:cs="Arial"/>
      <w:sz w:val="18"/>
      <w:szCs w:val="18"/>
      <w:lang w:val="en-GB"/>
    </w:rPr>
  </w:style>
  <w:style w:type="character" w:customStyle="1" w:styleId="ListParagraphChar">
    <w:name w:val="List Paragraph Char"/>
    <w:link w:val="ListParagraph"/>
    <w:uiPriority w:val="34"/>
    <w:locked/>
    <w:rsid w:val="00723A55"/>
    <w:rPr>
      <w:rFonts w:ascii="Arial" w:hAnsi="Arial"/>
      <w:color w:val="262626"/>
      <w:szCs w:val="24"/>
      <w:lang w:val="de-DE"/>
    </w:rPr>
  </w:style>
  <w:style w:type="paragraph" w:styleId="NoSpacing">
    <w:name w:val="No Spacing"/>
    <w:link w:val="NoSpacingChar"/>
    <w:uiPriority w:val="1"/>
    <w:qFormat/>
    <w:rsid w:val="00723A55"/>
    <w:rPr>
      <w:rFonts w:ascii="Calibri" w:eastAsia="Calibri" w:hAnsi="Calibri"/>
      <w:sz w:val="22"/>
      <w:szCs w:val="22"/>
      <w:lang w:val="en-GB"/>
    </w:rPr>
  </w:style>
  <w:style w:type="paragraph" w:styleId="NormalWeb">
    <w:name w:val="Normal (Web)"/>
    <w:basedOn w:val="Normal"/>
    <w:uiPriority w:val="99"/>
    <w:rsid w:val="00723A55"/>
    <w:pPr>
      <w:spacing w:before="100" w:beforeAutospacing="1" w:after="100" w:afterAutospacing="1"/>
    </w:pPr>
    <w:rPr>
      <w:rFonts w:ascii="Times New Roman" w:eastAsia="Times New Roman" w:hAnsi="Times New Roman"/>
      <w:color w:val="auto"/>
      <w:sz w:val="24"/>
      <w:lang w:val="en-US"/>
    </w:rPr>
  </w:style>
  <w:style w:type="character" w:customStyle="1" w:styleId="NoSpacingChar">
    <w:name w:val="No Spacing Char"/>
    <w:basedOn w:val="DefaultParagraphFont"/>
    <w:link w:val="NoSpacing"/>
    <w:uiPriority w:val="1"/>
    <w:rsid w:val="00723A55"/>
    <w:rPr>
      <w:rFonts w:ascii="Calibri" w:eastAsia="Calibri" w:hAnsi="Calibri"/>
      <w:sz w:val="22"/>
      <w:szCs w:val="22"/>
      <w:lang w:val="en-GB"/>
    </w:rPr>
  </w:style>
  <w:style w:type="paragraph" w:customStyle="1" w:styleId="TypografiOverskrift2Ligemargener">
    <w:name w:val="Typografi Overskrift 2 + Lige margener"/>
    <w:basedOn w:val="Heading2"/>
    <w:rsid w:val="00A4453A"/>
    <w:pPr>
      <w:tabs>
        <w:tab w:val="left" w:pos="1"/>
        <w:tab w:val="left" w:pos="576"/>
      </w:tabs>
      <w:overflowPunct w:val="0"/>
      <w:autoSpaceDE w:val="0"/>
      <w:autoSpaceDN w:val="0"/>
      <w:adjustRightInd w:val="0"/>
      <w:spacing w:before="0" w:after="0"/>
      <w:ind w:left="577"/>
      <w:jc w:val="both"/>
      <w:textAlignment w:val="baseline"/>
    </w:pPr>
    <w:rPr>
      <w:rFonts w:eastAsia="Times New Roman" w:cs="Times New Roman"/>
      <w:b w:val="0"/>
      <w:iCs w:val="0"/>
      <w:color w:val="auto"/>
      <w:sz w:val="20"/>
      <w:szCs w:val="20"/>
      <w:lang w:val="da-DK" w:eastAsia="da-DK"/>
    </w:rPr>
  </w:style>
  <w:style w:type="paragraph" w:styleId="BodyText3">
    <w:name w:val="Body Text 3"/>
    <w:basedOn w:val="Normal"/>
    <w:link w:val="BodyText3Char"/>
    <w:uiPriority w:val="99"/>
    <w:rsid w:val="00EA5041"/>
    <w:pPr>
      <w:overflowPunct w:val="0"/>
      <w:autoSpaceDE w:val="0"/>
      <w:autoSpaceDN w:val="0"/>
      <w:adjustRightInd w:val="0"/>
      <w:spacing w:after="120"/>
      <w:textAlignment w:val="baseline"/>
    </w:pPr>
    <w:rPr>
      <w:rFonts w:ascii="Times New Roman" w:eastAsia="Times New Roman" w:hAnsi="Times New Roman"/>
      <w:color w:val="auto"/>
      <w:sz w:val="16"/>
      <w:szCs w:val="16"/>
      <w:lang w:val="da-DK" w:eastAsia="da-DK"/>
    </w:rPr>
  </w:style>
  <w:style w:type="character" w:customStyle="1" w:styleId="BodyText3Char">
    <w:name w:val="Body Text 3 Char"/>
    <w:basedOn w:val="DefaultParagraphFont"/>
    <w:link w:val="BodyText3"/>
    <w:uiPriority w:val="99"/>
    <w:rsid w:val="00EA5041"/>
    <w:rPr>
      <w:rFonts w:ascii="Times New Roman" w:eastAsia="Times New Roman" w:hAnsi="Times New Roman"/>
      <w:sz w:val="16"/>
      <w:szCs w:val="16"/>
      <w:lang w:val="da-DK" w:eastAsia="da-DK"/>
    </w:rPr>
  </w:style>
  <w:style w:type="table" w:styleId="LightList-Accent2">
    <w:name w:val="Light List Accent 2"/>
    <w:basedOn w:val="TableNormal"/>
    <w:uiPriority w:val="61"/>
    <w:rsid w:val="004E5037"/>
    <w:rPr>
      <w:sz w:val="22"/>
      <w:szCs w:val="22"/>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963">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letterlogo-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51228B39940F6954F74DF44BC2E44"/>
        <w:category>
          <w:name w:val="General"/>
          <w:gallery w:val="placeholder"/>
        </w:category>
        <w:types>
          <w:type w:val="bbPlcHdr"/>
        </w:types>
        <w:behaviors>
          <w:behavior w:val="content"/>
        </w:behaviors>
        <w:guid w:val="{C0AF133F-4BB0-49C4-91AC-65A99AE92F96}"/>
      </w:docPartPr>
      <w:docPartBody>
        <w:p w:rsidR="00E0535A" w:rsidRDefault="00E0535A" w:rsidP="00E0535A">
          <w:pPr>
            <w:pStyle w:val="37051228B39940F6954F74DF44BC2E44"/>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Roman">
    <w:altName w:val="Times New Roman"/>
    <w:panose1 w:val="00000000000000000000"/>
    <w:charset w:val="FE"/>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0B"/>
    <w:rsid w:val="00020CB1"/>
    <w:rsid w:val="000526EB"/>
    <w:rsid w:val="000B6FD5"/>
    <w:rsid w:val="000C545A"/>
    <w:rsid w:val="00113295"/>
    <w:rsid w:val="00332259"/>
    <w:rsid w:val="003534E5"/>
    <w:rsid w:val="00360DD6"/>
    <w:rsid w:val="003D169F"/>
    <w:rsid w:val="003D3D5E"/>
    <w:rsid w:val="00416363"/>
    <w:rsid w:val="004B758C"/>
    <w:rsid w:val="00581900"/>
    <w:rsid w:val="005D7863"/>
    <w:rsid w:val="00622766"/>
    <w:rsid w:val="00806A39"/>
    <w:rsid w:val="00B17A0B"/>
    <w:rsid w:val="00BF3AA9"/>
    <w:rsid w:val="00CA4B02"/>
    <w:rsid w:val="00D36ED4"/>
    <w:rsid w:val="00D63719"/>
    <w:rsid w:val="00E0535A"/>
    <w:rsid w:val="00E170C2"/>
    <w:rsid w:val="00F82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818C210FC34D9E9E300BA0F6E26250">
    <w:name w:val="3C818C210FC34D9E9E300BA0F6E26250"/>
    <w:rsid w:val="00B17A0B"/>
  </w:style>
  <w:style w:type="paragraph" w:customStyle="1" w:styleId="4A7F0A64D92B49A394F14D63F38181D5">
    <w:name w:val="4A7F0A64D92B49A394F14D63F38181D5"/>
    <w:rsid w:val="00B17A0B"/>
  </w:style>
  <w:style w:type="paragraph" w:customStyle="1" w:styleId="37051228B39940F6954F74DF44BC2E44">
    <w:name w:val="37051228B39940F6954F74DF44BC2E44"/>
    <w:rsid w:val="00E05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2" ma:contentTypeDescription="Create a new document." ma:contentTypeScope="" ma:versionID="fc06f30576d0b9112a42fd39077d4f2d">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af16cf9d5e978e94d6cf67a67bdf742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38B29E-18F6-4972-B24C-06BE8CA076CF}">
  <ds:schemaRefs>
    <ds:schemaRef ds:uri="http://schemas.microsoft.com/sharepoint/v3/contenttype/forms"/>
  </ds:schemaRefs>
</ds:datastoreItem>
</file>

<file path=customXml/itemProps3.xml><?xml version="1.0" encoding="utf-8"?>
<ds:datastoreItem xmlns:ds="http://schemas.openxmlformats.org/officeDocument/2006/customXml" ds:itemID="{2D6EA819-2B7B-4850-84F4-899F3F11F15A}">
  <ds:schemaRefs>
    <ds:schemaRef ds:uri="8e784f35-e599-4568-8999-7b67c4bbb905"/>
    <ds:schemaRef ds:uri="http://schemas.openxmlformats.org/package/2006/metadata/core-properties"/>
    <ds:schemaRef ds:uri="http://purl.org/dc/elements/1.1/"/>
    <ds:schemaRef ds:uri="http://purl.org/dc/dcmitype/"/>
    <ds:schemaRef ds:uri="c4cbfdf7-4288-4809-bfd7-42ed61ce7b52"/>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3A3CC9-AF5E-4E14-853F-342BF3601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2299BC-9E79-4DE2-B31D-700A82B2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letterlogo-en</Template>
  <TotalTime>1</TotalTime>
  <Pages>18</Pages>
  <Words>5883</Words>
  <Characters>34076</Characters>
  <Application>Microsoft Office Word</Application>
  <DocSecurity>4</DocSecurity>
  <Lines>283</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 (TORS) FOR CONDUCTING AN EX-POST EVALUATION OF FOUR FAMILY STRENGTHENING PROJECTS ON BEHALF OF SOS CHILDREN’S VILLAGES RWANDA</vt:lpstr>
      <vt:lpstr>TERMS OF REFERENCE (TORS) FOR CONDUCTING AN EX-POST EVALUATION OF FOUR FAMILY STRENGTHENING PROJECTS ON BEHALF OF SOS CHILDREN’S VILLAGES RWANDA</vt:lpstr>
    </vt:vector>
  </TitlesOfParts>
  <Company>SOS-Kinderdorf International</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(TORS) FOR CONDUCTING AN EX-POST EVALUATION OF FOUR FAMILY STRENGTHENING PROJECTS ON BEHALF OF SOS CHILDREN’S VILLAGES RWANDA</dc:title>
  <dc:creator>admin</dc:creator>
  <cp:lastModifiedBy>Olivier Rubibi</cp:lastModifiedBy>
  <cp:revision>2</cp:revision>
  <cp:lastPrinted>2021-04-08T07:34:00Z</cp:lastPrinted>
  <dcterms:created xsi:type="dcterms:W3CDTF">2021-04-08T13:17:00Z</dcterms:created>
  <dcterms:modified xsi:type="dcterms:W3CDTF">2021-04-08T13:17:00Z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